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28FA4" w14:textId="77777777" w:rsidR="00C406F7" w:rsidRDefault="00C406F7" w:rsidP="0089589F">
      <w:pPr>
        <w:autoSpaceDE w:val="0"/>
        <w:autoSpaceDN w:val="0"/>
        <w:adjustRightInd w:val="0"/>
        <w:spacing w:after="0" w:line="240" w:lineRule="auto"/>
        <w:jc w:val="right"/>
        <w:rPr>
          <w:rFonts w:ascii="Arial Narrow" w:hAnsi="Arial Narrow" w:cs="Arial"/>
          <w:b/>
          <w:bCs/>
          <w:i/>
          <w:sz w:val="18"/>
          <w:szCs w:val="24"/>
        </w:rPr>
      </w:pPr>
    </w:p>
    <w:p w14:paraId="572117E1" w14:textId="2FF0A44D" w:rsidR="00E76B73" w:rsidRPr="00A91589" w:rsidRDefault="0089589F" w:rsidP="0089589F">
      <w:pPr>
        <w:autoSpaceDE w:val="0"/>
        <w:autoSpaceDN w:val="0"/>
        <w:adjustRightInd w:val="0"/>
        <w:spacing w:after="0" w:line="240" w:lineRule="auto"/>
        <w:jc w:val="right"/>
        <w:rPr>
          <w:rFonts w:ascii="Arial Narrow" w:hAnsi="Arial Narrow" w:cs="Arial"/>
          <w:b/>
          <w:bCs/>
          <w:i/>
          <w:sz w:val="18"/>
          <w:szCs w:val="24"/>
        </w:rPr>
      </w:pPr>
      <w:r w:rsidRPr="00A91589">
        <w:rPr>
          <w:rFonts w:ascii="Arial Narrow" w:hAnsi="Arial Narrow" w:cs="Arial"/>
          <w:b/>
          <w:bCs/>
          <w:i/>
          <w:sz w:val="18"/>
          <w:szCs w:val="24"/>
        </w:rPr>
        <w:t>V</w:t>
      </w:r>
      <w:r w:rsidR="00A91589">
        <w:rPr>
          <w:rFonts w:ascii="Arial Narrow" w:hAnsi="Arial Narrow" w:cs="Arial"/>
          <w:b/>
          <w:bCs/>
          <w:i/>
          <w:sz w:val="18"/>
          <w:szCs w:val="24"/>
        </w:rPr>
        <w:t>ersió</w:t>
      </w:r>
      <w:r w:rsidR="004B297B">
        <w:rPr>
          <w:rFonts w:ascii="Arial Narrow" w:hAnsi="Arial Narrow" w:cs="Arial"/>
          <w:b/>
          <w:bCs/>
          <w:i/>
          <w:sz w:val="18"/>
          <w:szCs w:val="24"/>
        </w:rPr>
        <w:t>n 10</w:t>
      </w:r>
      <w:r w:rsidR="007E0338">
        <w:rPr>
          <w:rFonts w:ascii="Arial Narrow" w:hAnsi="Arial Narrow" w:cs="Arial"/>
          <w:b/>
          <w:bCs/>
          <w:i/>
          <w:sz w:val="18"/>
          <w:szCs w:val="24"/>
        </w:rPr>
        <w:t>/07</w:t>
      </w:r>
      <w:r w:rsidR="004F3E3D">
        <w:rPr>
          <w:rFonts w:ascii="Arial Narrow" w:hAnsi="Arial Narrow" w:cs="Arial"/>
          <w:b/>
          <w:bCs/>
          <w:i/>
          <w:sz w:val="18"/>
          <w:szCs w:val="24"/>
        </w:rPr>
        <w:t>/20</w:t>
      </w:r>
      <w:r w:rsidRPr="00A91589">
        <w:rPr>
          <w:rFonts w:ascii="Arial Narrow" w:hAnsi="Arial Narrow" w:cs="Arial"/>
          <w:b/>
          <w:bCs/>
          <w:i/>
          <w:sz w:val="18"/>
          <w:szCs w:val="24"/>
        </w:rPr>
        <w:t>12</w:t>
      </w:r>
    </w:p>
    <w:p w14:paraId="07AD6947" w14:textId="77777777" w:rsidR="0089589F" w:rsidRDefault="0089589F" w:rsidP="003D3222">
      <w:pPr>
        <w:autoSpaceDE w:val="0"/>
        <w:autoSpaceDN w:val="0"/>
        <w:adjustRightInd w:val="0"/>
        <w:spacing w:after="0" w:line="240" w:lineRule="auto"/>
        <w:jc w:val="center"/>
        <w:rPr>
          <w:rFonts w:ascii="Frutiger 47LightCn" w:hAnsi="Frutiger 47LightCn" w:cs="Arial"/>
          <w:b/>
          <w:bCs/>
          <w:sz w:val="28"/>
          <w:szCs w:val="24"/>
          <w:u w:val="single"/>
        </w:rPr>
      </w:pPr>
    </w:p>
    <w:p w14:paraId="70537392" w14:textId="77777777" w:rsidR="00B36F13" w:rsidRDefault="00B36F13" w:rsidP="00190554">
      <w:pPr>
        <w:autoSpaceDE w:val="0"/>
        <w:autoSpaceDN w:val="0"/>
        <w:adjustRightInd w:val="0"/>
        <w:spacing w:after="0" w:line="240" w:lineRule="auto"/>
        <w:jc w:val="center"/>
        <w:rPr>
          <w:rFonts w:ascii="Arial" w:hAnsi="Arial" w:cs="Arial"/>
          <w:b/>
          <w:bCs/>
          <w:sz w:val="28"/>
          <w:szCs w:val="24"/>
          <w:u w:val="single"/>
        </w:rPr>
      </w:pPr>
    </w:p>
    <w:p w14:paraId="2B9DF605" w14:textId="0283041E" w:rsidR="00E76B73" w:rsidRDefault="004B297B" w:rsidP="00190554">
      <w:pPr>
        <w:autoSpaceDE w:val="0"/>
        <w:autoSpaceDN w:val="0"/>
        <w:adjustRightInd w:val="0"/>
        <w:spacing w:after="0" w:line="240" w:lineRule="auto"/>
        <w:jc w:val="center"/>
        <w:rPr>
          <w:rFonts w:ascii="Arial" w:hAnsi="Arial" w:cs="Arial"/>
          <w:b/>
          <w:bCs/>
          <w:sz w:val="28"/>
          <w:szCs w:val="24"/>
          <w:u w:val="single"/>
        </w:rPr>
      </w:pPr>
      <w:r>
        <w:rPr>
          <w:rFonts w:ascii="Arial" w:hAnsi="Arial" w:cs="Arial"/>
          <w:b/>
          <w:bCs/>
          <w:sz w:val="28"/>
          <w:szCs w:val="24"/>
          <w:u w:val="single"/>
        </w:rPr>
        <w:t>PROGRAMA PRELIMINAR</w:t>
      </w:r>
    </w:p>
    <w:p w14:paraId="4C85A445" w14:textId="77777777" w:rsidR="00B36F13" w:rsidRDefault="00B36F13" w:rsidP="00190554">
      <w:pPr>
        <w:autoSpaceDE w:val="0"/>
        <w:autoSpaceDN w:val="0"/>
        <w:adjustRightInd w:val="0"/>
        <w:spacing w:after="0" w:line="240" w:lineRule="auto"/>
        <w:jc w:val="center"/>
        <w:rPr>
          <w:rFonts w:ascii="Arial" w:hAnsi="Arial" w:cs="Arial"/>
          <w:b/>
          <w:bCs/>
          <w:sz w:val="28"/>
          <w:szCs w:val="24"/>
          <w:u w:val="single"/>
        </w:rPr>
      </w:pPr>
    </w:p>
    <w:p w14:paraId="76D084D1" w14:textId="77777777" w:rsidR="007E0338" w:rsidRPr="004B297B" w:rsidRDefault="007E0338" w:rsidP="00190554">
      <w:pPr>
        <w:autoSpaceDE w:val="0"/>
        <w:autoSpaceDN w:val="0"/>
        <w:adjustRightInd w:val="0"/>
        <w:spacing w:after="0" w:line="240" w:lineRule="auto"/>
        <w:jc w:val="center"/>
        <w:rPr>
          <w:rFonts w:ascii="Arial" w:hAnsi="Arial" w:cs="Arial"/>
          <w:b/>
          <w:bCs/>
          <w:sz w:val="24"/>
          <w:szCs w:val="24"/>
          <w:u w:val="single"/>
        </w:rPr>
      </w:pPr>
    </w:p>
    <w:p w14:paraId="31B82BB8" w14:textId="70BAA927" w:rsidR="007E0338" w:rsidRPr="004B297B" w:rsidRDefault="007E0338" w:rsidP="00190554">
      <w:pPr>
        <w:autoSpaceDE w:val="0"/>
        <w:autoSpaceDN w:val="0"/>
        <w:adjustRightInd w:val="0"/>
        <w:spacing w:after="0" w:line="240" w:lineRule="auto"/>
        <w:jc w:val="center"/>
        <w:rPr>
          <w:rFonts w:ascii="Arial" w:hAnsi="Arial" w:cs="Arial"/>
          <w:b/>
          <w:bCs/>
          <w:sz w:val="24"/>
          <w:szCs w:val="24"/>
        </w:rPr>
      </w:pPr>
      <w:r w:rsidRPr="004B297B">
        <w:rPr>
          <w:rFonts w:ascii="Arial" w:hAnsi="Arial" w:cs="Arial"/>
          <w:b/>
          <w:bCs/>
          <w:sz w:val="24"/>
          <w:szCs w:val="24"/>
        </w:rPr>
        <w:t>COMISIÓN DE DESARROLLO URBANO, ORDENAM</w:t>
      </w:r>
      <w:r w:rsidR="004F3E3D" w:rsidRPr="004B297B">
        <w:rPr>
          <w:rFonts w:ascii="Arial" w:hAnsi="Arial" w:cs="Arial"/>
          <w:b/>
          <w:bCs/>
          <w:sz w:val="24"/>
          <w:szCs w:val="24"/>
        </w:rPr>
        <w:t xml:space="preserve">IENTO </w:t>
      </w:r>
      <w:r w:rsidR="005D2756" w:rsidRPr="004B297B">
        <w:rPr>
          <w:rFonts w:ascii="Arial" w:hAnsi="Arial" w:cs="Arial"/>
          <w:b/>
          <w:bCs/>
          <w:sz w:val="24"/>
          <w:szCs w:val="24"/>
        </w:rPr>
        <w:t>TERRITOR</w:t>
      </w:r>
      <w:r w:rsidR="004F3E3D" w:rsidRPr="004B297B">
        <w:rPr>
          <w:rFonts w:ascii="Arial" w:hAnsi="Arial" w:cs="Arial"/>
          <w:b/>
          <w:bCs/>
          <w:sz w:val="24"/>
          <w:szCs w:val="24"/>
        </w:rPr>
        <w:t>IAL</w:t>
      </w:r>
      <w:r w:rsidRPr="004B297B">
        <w:rPr>
          <w:rFonts w:ascii="Arial" w:hAnsi="Arial" w:cs="Arial"/>
          <w:b/>
          <w:bCs/>
          <w:sz w:val="24"/>
          <w:szCs w:val="24"/>
        </w:rPr>
        <w:t>, INFRAESTRUCTURA URBANA Y VIVIENDA</w:t>
      </w:r>
      <w:r w:rsidR="00570B09">
        <w:rPr>
          <w:rFonts w:ascii="Arial" w:hAnsi="Arial" w:cs="Arial"/>
          <w:b/>
          <w:bCs/>
          <w:sz w:val="24"/>
          <w:szCs w:val="24"/>
        </w:rPr>
        <w:t xml:space="preserve"> DE LA CONFERENCIA NACIONAL DE GOBERNADORES</w:t>
      </w:r>
    </w:p>
    <w:p w14:paraId="72AD38FA" w14:textId="77777777" w:rsidR="003B4A0B" w:rsidRDefault="003B4A0B" w:rsidP="003B4A0B">
      <w:pPr>
        <w:autoSpaceDE w:val="0"/>
        <w:autoSpaceDN w:val="0"/>
        <w:adjustRightInd w:val="0"/>
        <w:spacing w:after="0" w:line="240" w:lineRule="auto"/>
        <w:rPr>
          <w:rFonts w:ascii="Arial" w:hAnsi="Arial" w:cs="Arial"/>
          <w:b/>
          <w:bCs/>
          <w:sz w:val="28"/>
          <w:szCs w:val="24"/>
        </w:rPr>
      </w:pPr>
    </w:p>
    <w:p w14:paraId="7A6FC342" w14:textId="6B263114" w:rsidR="003B4A0B" w:rsidRPr="004B297B" w:rsidRDefault="003B4A0B" w:rsidP="00190554">
      <w:pPr>
        <w:autoSpaceDE w:val="0"/>
        <w:autoSpaceDN w:val="0"/>
        <w:adjustRightInd w:val="0"/>
        <w:spacing w:after="0" w:line="240" w:lineRule="auto"/>
        <w:jc w:val="center"/>
        <w:rPr>
          <w:rFonts w:ascii="Arial" w:hAnsi="Arial" w:cs="Arial"/>
          <w:b/>
          <w:bCs/>
          <w:sz w:val="32"/>
          <w:szCs w:val="32"/>
        </w:rPr>
      </w:pPr>
      <w:r w:rsidRPr="004B297B">
        <w:rPr>
          <w:rFonts w:ascii="Arial" w:hAnsi="Arial" w:cs="Arial"/>
          <w:b/>
          <w:bCs/>
          <w:sz w:val="32"/>
          <w:szCs w:val="32"/>
        </w:rPr>
        <w:t>Encuentro Nacional sobre Ciudades del Futuro</w:t>
      </w:r>
    </w:p>
    <w:p w14:paraId="4363EA41" w14:textId="77777777" w:rsidR="007E0338" w:rsidRDefault="007E0338" w:rsidP="00190554">
      <w:pPr>
        <w:autoSpaceDE w:val="0"/>
        <w:autoSpaceDN w:val="0"/>
        <w:adjustRightInd w:val="0"/>
        <w:spacing w:after="0" w:line="240" w:lineRule="auto"/>
        <w:jc w:val="center"/>
        <w:rPr>
          <w:rFonts w:ascii="Arial" w:hAnsi="Arial" w:cs="Arial"/>
          <w:b/>
          <w:bCs/>
          <w:sz w:val="28"/>
          <w:szCs w:val="24"/>
        </w:rPr>
      </w:pPr>
    </w:p>
    <w:p w14:paraId="65F3EB24" w14:textId="77777777" w:rsidR="00E76B73" w:rsidRDefault="00E76B73" w:rsidP="003D3222">
      <w:pPr>
        <w:autoSpaceDE w:val="0"/>
        <w:autoSpaceDN w:val="0"/>
        <w:adjustRightInd w:val="0"/>
        <w:spacing w:after="0" w:line="240" w:lineRule="auto"/>
        <w:jc w:val="both"/>
        <w:rPr>
          <w:rFonts w:ascii="Arial" w:hAnsi="Arial" w:cs="Arial"/>
          <w:b/>
          <w:bCs/>
          <w:sz w:val="28"/>
          <w:szCs w:val="24"/>
        </w:rPr>
      </w:pPr>
    </w:p>
    <w:p w14:paraId="26FBF609" w14:textId="77777777" w:rsidR="007E0338" w:rsidRPr="000F2DC5" w:rsidRDefault="007E0338" w:rsidP="003D3222">
      <w:pPr>
        <w:autoSpaceDE w:val="0"/>
        <w:autoSpaceDN w:val="0"/>
        <w:adjustRightInd w:val="0"/>
        <w:spacing w:after="0" w:line="240" w:lineRule="auto"/>
        <w:jc w:val="both"/>
        <w:rPr>
          <w:rFonts w:ascii="Arial" w:hAnsi="Arial" w:cs="Arial"/>
          <w:b/>
          <w:bCs/>
          <w:sz w:val="28"/>
          <w:szCs w:val="24"/>
        </w:rPr>
      </w:pPr>
    </w:p>
    <w:p w14:paraId="5990AF4D" w14:textId="77777777" w:rsidR="00E76B73" w:rsidRPr="000F2DC5" w:rsidRDefault="00E76B73" w:rsidP="003D3222">
      <w:pPr>
        <w:autoSpaceDE w:val="0"/>
        <w:autoSpaceDN w:val="0"/>
        <w:adjustRightInd w:val="0"/>
        <w:spacing w:after="0" w:line="240" w:lineRule="auto"/>
        <w:jc w:val="both"/>
        <w:rPr>
          <w:rFonts w:ascii="Arial" w:hAnsi="Arial" w:cs="Arial"/>
          <w:b/>
          <w:bCs/>
          <w:sz w:val="28"/>
          <w:szCs w:val="24"/>
        </w:rPr>
      </w:pPr>
      <w:r w:rsidRPr="000F2DC5">
        <w:rPr>
          <w:rFonts w:ascii="Arial" w:hAnsi="Arial" w:cs="Arial"/>
          <w:b/>
          <w:bCs/>
          <w:sz w:val="28"/>
          <w:szCs w:val="24"/>
        </w:rPr>
        <w:t>ANTECEDENTES</w:t>
      </w:r>
    </w:p>
    <w:p w14:paraId="1EA1F40B" w14:textId="77777777" w:rsidR="00E76B73" w:rsidRDefault="00E76B73" w:rsidP="003D3222">
      <w:pPr>
        <w:autoSpaceDE w:val="0"/>
        <w:autoSpaceDN w:val="0"/>
        <w:adjustRightInd w:val="0"/>
        <w:spacing w:after="0" w:line="240" w:lineRule="auto"/>
        <w:jc w:val="both"/>
        <w:rPr>
          <w:rFonts w:ascii="Frutiger 47LightCn" w:hAnsi="Frutiger 47LightCn" w:cs="Arial"/>
          <w:b/>
          <w:bCs/>
          <w:sz w:val="28"/>
          <w:szCs w:val="24"/>
        </w:rPr>
      </w:pPr>
    </w:p>
    <w:p w14:paraId="461C0005" w14:textId="703B908D" w:rsidR="00E76B73" w:rsidRPr="007E664B" w:rsidRDefault="00E76B73" w:rsidP="003F3E80">
      <w:pPr>
        <w:jc w:val="both"/>
        <w:rPr>
          <w:rFonts w:ascii="Arial" w:hAnsi="Arial" w:cs="Arial"/>
        </w:rPr>
      </w:pPr>
      <w:r w:rsidRPr="007E664B">
        <w:rPr>
          <w:rFonts w:ascii="Arial" w:hAnsi="Arial" w:cs="Arial"/>
        </w:rPr>
        <w:t>En México, el sector vivienda y de desarrollo urbano ha atendido la reducción del rezago habitacional, sin embargo no podemos dejar de ver que la construcción de viviendas ha generado un crecimiento urbano desordenado</w:t>
      </w:r>
      <w:r w:rsidR="001339DB" w:rsidRPr="007E664B">
        <w:rPr>
          <w:rFonts w:ascii="Arial" w:hAnsi="Arial" w:cs="Arial"/>
        </w:rPr>
        <w:t>,</w:t>
      </w:r>
      <w:r w:rsidRPr="007E664B">
        <w:rPr>
          <w:rFonts w:ascii="Arial" w:hAnsi="Arial" w:cs="Arial"/>
        </w:rPr>
        <w:t xml:space="preserve"> deteriorando la calidad de vida de la población. </w:t>
      </w:r>
    </w:p>
    <w:p w14:paraId="3B39983B" w14:textId="77777777" w:rsidR="00E76B73" w:rsidRPr="007E664B" w:rsidRDefault="00E76B73" w:rsidP="003F3E80">
      <w:pPr>
        <w:jc w:val="both"/>
        <w:rPr>
          <w:rFonts w:ascii="Arial" w:hAnsi="Arial" w:cs="Arial"/>
        </w:rPr>
      </w:pPr>
      <w:r w:rsidRPr="007E664B">
        <w:rPr>
          <w:rFonts w:ascii="Arial" w:hAnsi="Arial" w:cs="Arial"/>
        </w:rPr>
        <w:t>La búsqueda de un correcto desarrollo urbano, con ordenamiento territorial y protección al medio ambiente, abatiendo el rezago habitacional dentro de un entorno sustentable, es de vital importancia.</w:t>
      </w:r>
    </w:p>
    <w:p w14:paraId="28633E9D" w14:textId="77777777" w:rsidR="004F3E3D" w:rsidRPr="007E664B" w:rsidRDefault="004F3E3D" w:rsidP="004F3E3D">
      <w:pPr>
        <w:jc w:val="both"/>
        <w:rPr>
          <w:rFonts w:ascii="Arial" w:hAnsi="Arial" w:cs="Arial"/>
        </w:rPr>
      </w:pPr>
      <w:r w:rsidRPr="007E664B">
        <w:rPr>
          <w:rFonts w:ascii="Arial" w:hAnsi="Arial" w:cs="Arial"/>
        </w:rPr>
        <w:t>Es urgente y prioritario vincular con eficacia y resultados inmediatos, las políticas públicas de ordenamiento del territorio, el desarrollo urbano y la vivienda a nivel nacional en coordinación con los estados y municipios.</w:t>
      </w:r>
    </w:p>
    <w:p w14:paraId="0265CD41" w14:textId="77777777" w:rsidR="004F3E3D" w:rsidRPr="007E664B" w:rsidRDefault="004F3E3D" w:rsidP="004F3E3D">
      <w:pPr>
        <w:jc w:val="both"/>
        <w:rPr>
          <w:rFonts w:ascii="Arial" w:hAnsi="Arial" w:cs="Arial"/>
        </w:rPr>
      </w:pPr>
      <w:r w:rsidRPr="007E664B">
        <w:rPr>
          <w:rFonts w:ascii="Arial" w:hAnsi="Arial" w:cs="Arial"/>
        </w:rPr>
        <w:t>Esto evitará la existencia de viviendas deshabitadas o subutilizadas por falta de servicios básicos, desde rutas de transporte hasta equipamiento educativo y de salud (desarrollo urbano); de casas mal ubicadas en terrenos no aptos o costosos para su urbanización, alejados de las manchas urbanas o en zonas de riesgo o insustentables (ordenamiento territorial) y viviendas, que no cumplen con las especificaciones mínimas de construcción y que no respetan la garantía constitucional de ser dignas y adecuadas (vivienda sustentable y habitable).</w:t>
      </w:r>
    </w:p>
    <w:p w14:paraId="167FDD47" w14:textId="5FC3A6CB" w:rsidR="004F3E3D" w:rsidRPr="007E664B" w:rsidRDefault="00102649" w:rsidP="004F3E3D">
      <w:pPr>
        <w:jc w:val="both"/>
        <w:rPr>
          <w:rFonts w:ascii="Arial" w:hAnsi="Arial" w:cs="Arial"/>
        </w:rPr>
      </w:pPr>
      <w:r w:rsidRPr="007E664B">
        <w:rPr>
          <w:rFonts w:ascii="Arial" w:hAnsi="Arial" w:cs="Arial"/>
        </w:rPr>
        <w:t>Por</w:t>
      </w:r>
      <w:r w:rsidR="004F3E3D" w:rsidRPr="007E664B">
        <w:rPr>
          <w:rFonts w:ascii="Arial" w:hAnsi="Arial" w:cs="Arial"/>
        </w:rPr>
        <w:t xml:space="preserve"> ello, </w:t>
      </w:r>
      <w:r w:rsidRPr="007E664B">
        <w:rPr>
          <w:rFonts w:ascii="Arial" w:hAnsi="Arial" w:cs="Arial"/>
        </w:rPr>
        <w:t>la CONAGO en el mes de mayo de 2011, resolvió ampliar las atribuciones de la Comisión de Vivienda</w:t>
      </w:r>
      <w:r w:rsidR="00440241" w:rsidRPr="007E664B">
        <w:rPr>
          <w:rFonts w:ascii="Arial" w:hAnsi="Arial" w:cs="Arial"/>
        </w:rPr>
        <w:t xml:space="preserve"> y transformarla</w:t>
      </w:r>
      <w:r w:rsidRPr="007E664B">
        <w:rPr>
          <w:rFonts w:ascii="Arial" w:hAnsi="Arial" w:cs="Arial"/>
        </w:rPr>
        <w:t xml:space="preserve"> en </w:t>
      </w:r>
      <w:r w:rsidR="004F3E3D" w:rsidRPr="007E664B">
        <w:rPr>
          <w:rFonts w:ascii="Arial" w:hAnsi="Arial" w:cs="Arial"/>
        </w:rPr>
        <w:t>Comisión de Desarrollo Urbano, Ordenamiento Territorial, Infraestructura Urbana y Vivienda.</w:t>
      </w:r>
    </w:p>
    <w:p w14:paraId="4258BC25" w14:textId="08976321" w:rsidR="004F3E3D" w:rsidRPr="007E664B" w:rsidRDefault="004F3E3D" w:rsidP="004F3E3D">
      <w:pPr>
        <w:jc w:val="both"/>
        <w:rPr>
          <w:rFonts w:ascii="Arial" w:hAnsi="Arial" w:cs="Arial"/>
        </w:rPr>
      </w:pPr>
    </w:p>
    <w:p w14:paraId="32C292A6" w14:textId="77777777" w:rsidR="00102649" w:rsidRPr="007E664B" w:rsidRDefault="00102649" w:rsidP="003F3E80">
      <w:pPr>
        <w:jc w:val="both"/>
        <w:rPr>
          <w:rFonts w:ascii="Arial" w:hAnsi="Arial" w:cs="Arial"/>
        </w:rPr>
      </w:pPr>
    </w:p>
    <w:p w14:paraId="52B12133" w14:textId="77777777" w:rsidR="00B36F13" w:rsidRDefault="00B36F13" w:rsidP="003F3E80">
      <w:pPr>
        <w:jc w:val="both"/>
        <w:rPr>
          <w:rFonts w:ascii="Arial" w:hAnsi="Arial" w:cs="Arial"/>
        </w:rPr>
      </w:pPr>
    </w:p>
    <w:p w14:paraId="1B8715FD" w14:textId="5B398C49" w:rsidR="004F3E3D" w:rsidRPr="007E664B" w:rsidRDefault="00B36F13" w:rsidP="003F3E80">
      <w:pPr>
        <w:jc w:val="both"/>
        <w:rPr>
          <w:rFonts w:ascii="Arial" w:hAnsi="Arial" w:cs="Arial"/>
        </w:rPr>
      </w:pPr>
      <w:r>
        <w:rPr>
          <w:rFonts w:ascii="Arial" w:hAnsi="Arial" w:cs="Arial"/>
        </w:rPr>
        <w:t xml:space="preserve">La Agenda </w:t>
      </w:r>
      <w:r w:rsidR="00102649" w:rsidRPr="007E664B">
        <w:rPr>
          <w:rFonts w:ascii="Arial" w:hAnsi="Arial" w:cs="Arial"/>
        </w:rPr>
        <w:t>de la CONAGO</w:t>
      </w:r>
      <w:r>
        <w:rPr>
          <w:rFonts w:ascii="Arial" w:hAnsi="Arial" w:cs="Arial"/>
        </w:rPr>
        <w:t xml:space="preserve"> comprende con la más alta prioridad,  el</w:t>
      </w:r>
      <w:r w:rsidR="004F3E3D" w:rsidRPr="007E664B">
        <w:rPr>
          <w:rFonts w:ascii="Arial" w:hAnsi="Arial" w:cs="Arial"/>
        </w:rPr>
        <w:t xml:space="preserve"> impulsar una Reforma Urbana que propicie ciudades competitivas, sustentables, seguras, productivas y con calidad de vida. La Reforma Agraria se quedó en el Siglo pasado; la Reforma Urbana es el imperativo del Siglo XXI. </w:t>
      </w:r>
    </w:p>
    <w:p w14:paraId="2B91F629" w14:textId="0B2D6602" w:rsidR="00E76B73" w:rsidRPr="007E664B" w:rsidRDefault="00E76B73" w:rsidP="003F3E80">
      <w:pPr>
        <w:jc w:val="both"/>
        <w:rPr>
          <w:rFonts w:ascii="Arial" w:hAnsi="Arial" w:cs="Arial"/>
        </w:rPr>
      </w:pPr>
      <w:r w:rsidRPr="007E664B">
        <w:rPr>
          <w:rFonts w:ascii="Arial" w:hAnsi="Arial" w:cs="Arial"/>
        </w:rPr>
        <w:t>El rápido crecimiento de la población y la búsqueda de tierra más barata para satisfacer las necesidades de vivienda, han generado lo que se conoce como CIUDADES DORMITORIO, con los problemas que ello implica</w:t>
      </w:r>
      <w:r w:rsidR="001339DB" w:rsidRPr="007E664B">
        <w:rPr>
          <w:rFonts w:ascii="Arial" w:hAnsi="Arial" w:cs="Arial"/>
        </w:rPr>
        <w:t>,</w:t>
      </w:r>
      <w:r w:rsidRPr="007E664B">
        <w:rPr>
          <w:rFonts w:ascii="Arial" w:hAnsi="Arial" w:cs="Arial"/>
        </w:rPr>
        <w:t xml:space="preserve"> como altos costos de transporte</w:t>
      </w:r>
      <w:r w:rsidR="001339DB" w:rsidRPr="007E664B">
        <w:rPr>
          <w:rFonts w:ascii="Arial" w:hAnsi="Arial" w:cs="Arial"/>
        </w:rPr>
        <w:t>,</w:t>
      </w:r>
      <w:r w:rsidRPr="007E664B">
        <w:rPr>
          <w:rFonts w:ascii="Arial" w:hAnsi="Arial" w:cs="Arial"/>
        </w:rPr>
        <w:t xml:space="preserve"> ya que se recorren distancias enormes y se invierte</w:t>
      </w:r>
      <w:r w:rsidR="00B5752F" w:rsidRPr="007E664B">
        <w:rPr>
          <w:rFonts w:ascii="Arial" w:hAnsi="Arial" w:cs="Arial"/>
        </w:rPr>
        <w:t>n</w:t>
      </w:r>
      <w:r w:rsidRPr="007E664B">
        <w:rPr>
          <w:rFonts w:ascii="Arial" w:hAnsi="Arial" w:cs="Arial"/>
        </w:rPr>
        <w:t xml:space="preserve"> también muchas horas al día en moverse hacia</w:t>
      </w:r>
      <w:r w:rsidR="00B5752F" w:rsidRPr="007E664B">
        <w:rPr>
          <w:rFonts w:ascii="Arial" w:hAnsi="Arial" w:cs="Arial"/>
        </w:rPr>
        <w:t>:</w:t>
      </w:r>
      <w:r w:rsidRPr="007E664B">
        <w:rPr>
          <w:rFonts w:ascii="Arial" w:hAnsi="Arial" w:cs="Arial"/>
        </w:rPr>
        <w:t xml:space="preserve"> el trabajo, los centros de salud, las escuelas, centros de diversión, abasto</w:t>
      </w:r>
      <w:r w:rsidR="00B5752F" w:rsidRPr="007E664B">
        <w:rPr>
          <w:rFonts w:ascii="Arial" w:hAnsi="Arial" w:cs="Arial"/>
        </w:rPr>
        <w:t>,</w:t>
      </w:r>
      <w:r w:rsidRPr="007E664B">
        <w:rPr>
          <w:rFonts w:ascii="Arial" w:hAnsi="Arial" w:cs="Arial"/>
        </w:rPr>
        <w:t xml:space="preserve"> cultura y todo lo que implica el equipamiento y la infraestructura urbana. Se han urbanizado zonas no aptas por ubicación, características físicas o por alto valor ambiental.</w:t>
      </w:r>
    </w:p>
    <w:p w14:paraId="199D5DDC" w14:textId="3DEA76E7" w:rsidR="00E76B73" w:rsidRPr="007E664B" w:rsidRDefault="00E76B73" w:rsidP="003F3E80">
      <w:pPr>
        <w:jc w:val="both"/>
        <w:rPr>
          <w:rFonts w:ascii="Arial" w:hAnsi="Arial" w:cs="Arial"/>
        </w:rPr>
      </w:pPr>
      <w:r w:rsidRPr="007E664B">
        <w:rPr>
          <w:rFonts w:ascii="Arial" w:hAnsi="Arial" w:cs="Arial"/>
        </w:rPr>
        <w:t xml:space="preserve">Con este  </w:t>
      </w:r>
      <w:r w:rsidR="003B4A0B" w:rsidRPr="007E664B">
        <w:rPr>
          <w:rFonts w:ascii="Arial" w:hAnsi="Arial" w:cs="Arial"/>
        </w:rPr>
        <w:t>Encuentro Nacional</w:t>
      </w:r>
      <w:r w:rsidR="001339DB" w:rsidRPr="007E664B">
        <w:rPr>
          <w:rFonts w:ascii="Arial" w:hAnsi="Arial" w:cs="Arial"/>
        </w:rPr>
        <w:t>,</w:t>
      </w:r>
      <w:r w:rsidRPr="007E664B">
        <w:rPr>
          <w:rFonts w:ascii="Arial" w:hAnsi="Arial" w:cs="Arial"/>
        </w:rPr>
        <w:t xml:space="preserve"> se pretende ampliar el conocimiento para dar soluciones a un correcto desarrollo de la vivienda en los estados, con ordenamiento territorial y protección al medio ambiente, abatiendo el rezago habitacional dentro de un entorno sustentable, por lo tanto, se trabajará con líderes mundiales en temas de infraestructura, urbanismo y arquitectura, así como en </w:t>
      </w:r>
      <w:r w:rsidR="00B5752F" w:rsidRPr="007E664B">
        <w:rPr>
          <w:rFonts w:ascii="Arial" w:hAnsi="Arial" w:cs="Arial"/>
        </w:rPr>
        <w:t xml:space="preserve">la </w:t>
      </w:r>
      <w:r w:rsidRPr="007E664B">
        <w:rPr>
          <w:rFonts w:ascii="Arial" w:hAnsi="Arial" w:cs="Arial"/>
        </w:rPr>
        <w:t>implementación de estrategias territoriales</w:t>
      </w:r>
      <w:r w:rsidR="00B5752F" w:rsidRPr="007E664B">
        <w:rPr>
          <w:rFonts w:ascii="Arial" w:hAnsi="Arial" w:cs="Arial"/>
        </w:rPr>
        <w:t>,</w:t>
      </w:r>
      <w:r w:rsidRPr="007E664B">
        <w:rPr>
          <w:rFonts w:ascii="Arial" w:hAnsi="Arial" w:cs="Arial"/>
        </w:rPr>
        <w:t xml:space="preserve"> urbana</w:t>
      </w:r>
      <w:r w:rsidR="00B5752F" w:rsidRPr="007E664B">
        <w:rPr>
          <w:rFonts w:ascii="Arial" w:hAnsi="Arial" w:cs="Arial"/>
        </w:rPr>
        <w:t>s</w:t>
      </w:r>
      <w:r w:rsidRPr="007E664B">
        <w:rPr>
          <w:rFonts w:ascii="Arial" w:hAnsi="Arial" w:cs="Arial"/>
        </w:rPr>
        <w:t xml:space="preserve"> y</w:t>
      </w:r>
      <w:r w:rsidR="00B5752F" w:rsidRPr="007E664B">
        <w:rPr>
          <w:rFonts w:ascii="Arial" w:hAnsi="Arial" w:cs="Arial"/>
        </w:rPr>
        <w:t xml:space="preserve"> en la</w:t>
      </w:r>
      <w:r w:rsidRPr="007E664B">
        <w:rPr>
          <w:rFonts w:ascii="Arial" w:hAnsi="Arial" w:cs="Arial"/>
        </w:rPr>
        <w:t xml:space="preserve"> materialización de proyectos urbanos.</w:t>
      </w:r>
    </w:p>
    <w:p w14:paraId="45268807" w14:textId="2FDD4E04" w:rsidR="00E76B73" w:rsidRPr="007E664B" w:rsidRDefault="00E76B73" w:rsidP="003F3E80">
      <w:pPr>
        <w:jc w:val="both"/>
        <w:rPr>
          <w:rFonts w:ascii="Arial" w:hAnsi="Arial" w:cs="Arial"/>
        </w:rPr>
      </w:pPr>
      <w:r w:rsidRPr="007E664B">
        <w:rPr>
          <w:rFonts w:ascii="Arial" w:hAnsi="Arial" w:cs="Arial"/>
        </w:rPr>
        <w:t>Se discutirá a través de ejemplos prácticos</w:t>
      </w:r>
      <w:r w:rsidR="007E664B">
        <w:rPr>
          <w:rFonts w:ascii="Arial" w:hAnsi="Arial" w:cs="Arial"/>
        </w:rPr>
        <w:t>,</w:t>
      </w:r>
      <w:r w:rsidRPr="007E664B">
        <w:rPr>
          <w:rFonts w:ascii="Arial" w:hAnsi="Arial" w:cs="Arial"/>
        </w:rPr>
        <w:t xml:space="preserve"> la Visión, Planeación y Ejecución de los Desarrollos Urbanos Integrales Sustentables (DUIS), con </w:t>
      </w:r>
      <w:r w:rsidR="00190554" w:rsidRPr="007E664B">
        <w:rPr>
          <w:rFonts w:ascii="Arial" w:hAnsi="Arial" w:cs="Arial"/>
        </w:rPr>
        <w:t>la Alcaldía de Bilbao y empresas</w:t>
      </w:r>
      <w:r w:rsidRPr="007E664B">
        <w:rPr>
          <w:rFonts w:ascii="Arial" w:hAnsi="Arial" w:cs="Arial"/>
        </w:rPr>
        <w:t xml:space="preserve"> de primer nivel que han participado en proyectos de gran escala internacional ya sea de ensanches de ciudad </w:t>
      </w:r>
      <w:r w:rsidR="00B5752F" w:rsidRPr="007E664B">
        <w:rPr>
          <w:rFonts w:ascii="Arial" w:hAnsi="Arial" w:cs="Arial"/>
        </w:rPr>
        <w:t>o</w:t>
      </w:r>
      <w:r w:rsidRPr="007E664B">
        <w:rPr>
          <w:rFonts w:ascii="Arial" w:hAnsi="Arial" w:cs="Arial"/>
        </w:rPr>
        <w:t xml:space="preserve"> de reha</w:t>
      </w:r>
      <w:r w:rsidR="00190554" w:rsidRPr="007E664B">
        <w:rPr>
          <w:rFonts w:ascii="Arial" w:hAnsi="Arial" w:cs="Arial"/>
        </w:rPr>
        <w:t>bilitación de sue</w:t>
      </w:r>
      <w:r w:rsidR="00AD6465">
        <w:rPr>
          <w:rFonts w:ascii="Arial" w:hAnsi="Arial" w:cs="Arial"/>
        </w:rPr>
        <w:t xml:space="preserve">lo </w:t>
      </w:r>
      <w:proofErr w:type="spellStart"/>
      <w:r w:rsidR="00AD6465">
        <w:rPr>
          <w:rFonts w:ascii="Arial" w:hAnsi="Arial" w:cs="Arial"/>
        </w:rPr>
        <w:t>intraurbano</w:t>
      </w:r>
      <w:proofErr w:type="spellEnd"/>
      <w:r w:rsidR="00AD6465">
        <w:rPr>
          <w:rFonts w:ascii="Arial" w:hAnsi="Arial" w:cs="Arial"/>
        </w:rPr>
        <w:t xml:space="preserve"> como lo</w:t>
      </w:r>
      <w:r w:rsidR="007E664B">
        <w:rPr>
          <w:rFonts w:ascii="Arial" w:hAnsi="Arial" w:cs="Arial"/>
        </w:rPr>
        <w:t xml:space="preserve"> son FOSTER AND PARTNERS e IDOM, con la coordinación de la CONAGO, la Secretaría de Hacienda y Crédito Público, la Sociedad Hipotecaria Federal y el Gobierno del Estado de Aguascalientes.</w:t>
      </w:r>
    </w:p>
    <w:p w14:paraId="371F9E50" w14:textId="41C3F926" w:rsidR="00E76B73" w:rsidRPr="007E664B" w:rsidRDefault="00E76B73" w:rsidP="005D2756">
      <w:pPr>
        <w:jc w:val="both"/>
        <w:rPr>
          <w:rFonts w:ascii="Arial" w:hAnsi="Arial" w:cs="Arial"/>
          <w:b/>
          <w:bCs/>
        </w:rPr>
      </w:pPr>
      <w:r w:rsidRPr="007E664B">
        <w:rPr>
          <w:rFonts w:ascii="Arial" w:hAnsi="Arial" w:cs="Arial"/>
        </w:rPr>
        <w:t xml:space="preserve">En particular se </w:t>
      </w:r>
      <w:r w:rsidR="00190554" w:rsidRPr="007E664B">
        <w:rPr>
          <w:rFonts w:ascii="Arial" w:hAnsi="Arial" w:cs="Arial"/>
        </w:rPr>
        <w:t>r</w:t>
      </w:r>
      <w:r w:rsidR="00EA4674" w:rsidRPr="007E664B">
        <w:rPr>
          <w:rFonts w:ascii="Arial" w:hAnsi="Arial" w:cs="Arial"/>
        </w:rPr>
        <w:t>evisará el proyecto de Rehabili</w:t>
      </w:r>
      <w:r w:rsidR="00190554" w:rsidRPr="007E664B">
        <w:rPr>
          <w:rFonts w:ascii="Arial" w:hAnsi="Arial" w:cs="Arial"/>
        </w:rPr>
        <w:t>t</w:t>
      </w:r>
      <w:r w:rsidR="00EA4674" w:rsidRPr="007E664B">
        <w:rPr>
          <w:rFonts w:ascii="Arial" w:hAnsi="Arial" w:cs="Arial"/>
        </w:rPr>
        <w:t>a</w:t>
      </w:r>
      <w:r w:rsidR="00190554" w:rsidRPr="007E664B">
        <w:rPr>
          <w:rFonts w:ascii="Arial" w:hAnsi="Arial" w:cs="Arial"/>
        </w:rPr>
        <w:t>ción de</w:t>
      </w:r>
      <w:r w:rsidRPr="007E664B">
        <w:rPr>
          <w:rFonts w:ascii="Arial" w:hAnsi="Arial" w:cs="Arial"/>
        </w:rPr>
        <w:t xml:space="preserve"> Bilbao</w:t>
      </w:r>
      <w:r w:rsidR="00B5752F" w:rsidRPr="007E664B">
        <w:rPr>
          <w:rFonts w:ascii="Arial" w:hAnsi="Arial" w:cs="Arial"/>
        </w:rPr>
        <w:t>,</w:t>
      </w:r>
      <w:r w:rsidR="00190554" w:rsidRPr="007E664B">
        <w:rPr>
          <w:rFonts w:ascii="Arial" w:hAnsi="Arial" w:cs="Arial"/>
        </w:rPr>
        <w:t xml:space="preserve"> Londres</w:t>
      </w:r>
      <w:r w:rsidR="00B5752F" w:rsidRPr="007E664B">
        <w:rPr>
          <w:rFonts w:ascii="Arial" w:hAnsi="Arial" w:cs="Arial"/>
        </w:rPr>
        <w:t xml:space="preserve"> y Burdeos</w:t>
      </w:r>
      <w:r w:rsidR="001339DB" w:rsidRPr="007E664B">
        <w:rPr>
          <w:rFonts w:ascii="Arial" w:hAnsi="Arial" w:cs="Arial"/>
        </w:rPr>
        <w:t xml:space="preserve"> como ejemplo de e</w:t>
      </w:r>
      <w:r w:rsidRPr="007E664B">
        <w:rPr>
          <w:rFonts w:ascii="Arial" w:hAnsi="Arial" w:cs="Arial"/>
        </w:rPr>
        <w:t>ste tipo de intervenciones de las autoridades locales.</w:t>
      </w:r>
    </w:p>
    <w:p w14:paraId="530946CB" w14:textId="77777777" w:rsidR="00E76B73" w:rsidRPr="007E664B" w:rsidRDefault="00E76B73" w:rsidP="003D3222">
      <w:pPr>
        <w:autoSpaceDE w:val="0"/>
        <w:autoSpaceDN w:val="0"/>
        <w:adjustRightInd w:val="0"/>
        <w:spacing w:after="0" w:line="240" w:lineRule="auto"/>
        <w:jc w:val="both"/>
        <w:rPr>
          <w:rFonts w:ascii="Arial" w:hAnsi="Arial" w:cs="Arial"/>
          <w:b/>
          <w:bCs/>
        </w:rPr>
      </w:pPr>
    </w:p>
    <w:p w14:paraId="25EDAA85" w14:textId="43D72CB9" w:rsidR="00E76B73" w:rsidRPr="007E664B" w:rsidRDefault="00E76B73" w:rsidP="003D3222">
      <w:pPr>
        <w:autoSpaceDE w:val="0"/>
        <w:autoSpaceDN w:val="0"/>
        <w:adjustRightInd w:val="0"/>
        <w:spacing w:after="0" w:line="240" w:lineRule="auto"/>
        <w:jc w:val="both"/>
        <w:rPr>
          <w:rFonts w:ascii="Arial" w:hAnsi="Arial" w:cs="Arial"/>
          <w:b/>
          <w:bCs/>
        </w:rPr>
      </w:pPr>
      <w:r w:rsidRPr="007E664B">
        <w:rPr>
          <w:rFonts w:ascii="Arial" w:hAnsi="Arial" w:cs="Arial"/>
          <w:b/>
          <w:bCs/>
        </w:rPr>
        <w:t xml:space="preserve">OBJETIVO DEL </w:t>
      </w:r>
      <w:r w:rsidR="003B4A0B" w:rsidRPr="007E664B">
        <w:rPr>
          <w:rFonts w:ascii="Arial" w:hAnsi="Arial" w:cs="Arial"/>
          <w:b/>
          <w:bCs/>
        </w:rPr>
        <w:t>ENCUENTRO NACIONAL</w:t>
      </w:r>
    </w:p>
    <w:p w14:paraId="29B382D0" w14:textId="77777777" w:rsidR="00E76B73" w:rsidRPr="007E664B" w:rsidRDefault="00E76B73" w:rsidP="003D3222">
      <w:pPr>
        <w:autoSpaceDE w:val="0"/>
        <w:autoSpaceDN w:val="0"/>
        <w:adjustRightInd w:val="0"/>
        <w:spacing w:after="0" w:line="240" w:lineRule="auto"/>
        <w:jc w:val="both"/>
        <w:rPr>
          <w:rFonts w:ascii="Arial" w:hAnsi="Arial" w:cs="Arial"/>
          <w:b/>
          <w:bCs/>
        </w:rPr>
      </w:pPr>
    </w:p>
    <w:p w14:paraId="66AE3EE0" w14:textId="713C9A57" w:rsidR="00E76B73" w:rsidRPr="007E664B" w:rsidRDefault="00E76B73" w:rsidP="00926C1D">
      <w:pPr>
        <w:spacing w:after="0" w:line="240" w:lineRule="auto"/>
        <w:ind w:right="-93"/>
        <w:jc w:val="both"/>
        <w:rPr>
          <w:rFonts w:ascii="Arial" w:hAnsi="Arial" w:cs="Arial"/>
        </w:rPr>
      </w:pPr>
      <w:r w:rsidRPr="007E664B">
        <w:rPr>
          <w:rFonts w:ascii="Arial" w:hAnsi="Arial" w:cs="Arial"/>
        </w:rPr>
        <w:t>Se</w:t>
      </w:r>
      <w:r w:rsidR="003B4A0B" w:rsidRPr="007E664B">
        <w:rPr>
          <w:rFonts w:ascii="Arial" w:hAnsi="Arial" w:cs="Arial"/>
        </w:rPr>
        <w:t xml:space="preserve"> tienen dos grandes objetivos: q</w:t>
      </w:r>
      <w:r w:rsidRPr="007E664B">
        <w:rPr>
          <w:rFonts w:ascii="Arial" w:hAnsi="Arial" w:cs="Arial"/>
        </w:rPr>
        <w:t xml:space="preserve">ue los Gobiernos de los Estados optimicen la gestión de los recursos territoriales y urbanos; y </w:t>
      </w:r>
      <w:r w:rsidR="00C049B2" w:rsidRPr="007E664B">
        <w:rPr>
          <w:rFonts w:ascii="Arial" w:hAnsi="Arial" w:cs="Arial"/>
        </w:rPr>
        <w:t xml:space="preserve"> que </w:t>
      </w:r>
      <w:r w:rsidRPr="007E664B">
        <w:rPr>
          <w:rFonts w:ascii="Arial" w:hAnsi="Arial" w:cs="Arial"/>
        </w:rPr>
        <w:t xml:space="preserve">promuevan la revitalización de regiones y ciudades. Estos objetivos abarcan los siguientes campos de actuación: </w:t>
      </w:r>
    </w:p>
    <w:p w14:paraId="3CF9F12B" w14:textId="77777777" w:rsidR="003B4A0B" w:rsidRPr="007E664B" w:rsidRDefault="003B4A0B" w:rsidP="00926C1D">
      <w:pPr>
        <w:spacing w:after="0" w:line="240" w:lineRule="auto"/>
        <w:ind w:right="-93"/>
        <w:jc w:val="both"/>
        <w:rPr>
          <w:rFonts w:ascii="Arial" w:hAnsi="Arial" w:cs="Arial"/>
        </w:rPr>
      </w:pPr>
    </w:p>
    <w:p w14:paraId="2D57CBBE" w14:textId="77777777" w:rsidR="003B4A0B" w:rsidRPr="007E664B" w:rsidRDefault="003B4A0B" w:rsidP="007E664B">
      <w:pPr>
        <w:spacing w:after="0" w:line="240" w:lineRule="auto"/>
        <w:ind w:right="-93"/>
        <w:jc w:val="both"/>
        <w:rPr>
          <w:rFonts w:ascii="Arial" w:hAnsi="Arial" w:cs="Arial"/>
        </w:rPr>
      </w:pPr>
    </w:p>
    <w:p w14:paraId="303BE697" w14:textId="5F74C748" w:rsidR="005F7DC0" w:rsidRPr="007E664B" w:rsidRDefault="00E76B73" w:rsidP="003B4A0B">
      <w:pPr>
        <w:pStyle w:val="Prrafodelista"/>
        <w:numPr>
          <w:ilvl w:val="1"/>
          <w:numId w:val="12"/>
        </w:numPr>
        <w:spacing w:after="0" w:line="240" w:lineRule="auto"/>
        <w:ind w:right="-93"/>
        <w:jc w:val="both"/>
        <w:rPr>
          <w:rFonts w:ascii="Arial" w:hAnsi="Arial" w:cs="Arial"/>
        </w:rPr>
      </w:pPr>
      <w:r w:rsidRPr="007E664B">
        <w:rPr>
          <w:rFonts w:ascii="Arial" w:hAnsi="Arial" w:cs="Arial"/>
        </w:rPr>
        <w:t xml:space="preserve">Estrategias de Ordenación del Territorio </w:t>
      </w:r>
      <w:r w:rsidRPr="007E664B">
        <w:rPr>
          <w:rFonts w:ascii="Arial" w:hAnsi="Arial" w:cs="Arial"/>
          <w:i/>
          <w:iCs/>
        </w:rPr>
        <w:t>(Planes de Ordenación Territorial, Planes de Ordenación de infraestructuras, Planes de Desarrollo Habitacional)</w:t>
      </w:r>
      <w:r w:rsidRPr="007E664B">
        <w:rPr>
          <w:rFonts w:ascii="Arial" w:hAnsi="Arial" w:cs="Arial"/>
        </w:rPr>
        <w:t xml:space="preserve"> </w:t>
      </w:r>
    </w:p>
    <w:p w14:paraId="49C7B472" w14:textId="77777777" w:rsidR="00B36F13" w:rsidRDefault="00B36F13" w:rsidP="00B36F13">
      <w:pPr>
        <w:pStyle w:val="Prrafodelista"/>
        <w:spacing w:after="0" w:line="240" w:lineRule="auto"/>
        <w:ind w:right="-93"/>
        <w:jc w:val="both"/>
        <w:rPr>
          <w:rFonts w:ascii="Arial" w:hAnsi="Arial" w:cs="Arial"/>
        </w:rPr>
      </w:pPr>
    </w:p>
    <w:p w14:paraId="0D6250C9" w14:textId="77777777" w:rsidR="00B36F13" w:rsidRDefault="00B36F13" w:rsidP="00B36F13">
      <w:pPr>
        <w:pStyle w:val="Prrafodelista"/>
        <w:spacing w:after="0" w:line="240" w:lineRule="auto"/>
        <w:ind w:right="-93"/>
        <w:jc w:val="both"/>
        <w:rPr>
          <w:rFonts w:ascii="Arial" w:hAnsi="Arial" w:cs="Arial"/>
        </w:rPr>
      </w:pPr>
    </w:p>
    <w:p w14:paraId="0A49D9ED" w14:textId="77777777" w:rsidR="00C406F7" w:rsidRDefault="00C406F7" w:rsidP="00C406F7">
      <w:pPr>
        <w:pStyle w:val="Prrafodelista"/>
        <w:spacing w:after="0" w:line="240" w:lineRule="auto"/>
        <w:ind w:right="-93"/>
        <w:jc w:val="both"/>
        <w:rPr>
          <w:rFonts w:ascii="Arial" w:hAnsi="Arial" w:cs="Arial"/>
        </w:rPr>
      </w:pPr>
    </w:p>
    <w:p w14:paraId="4E3A1B7C" w14:textId="77777777" w:rsidR="00C406F7" w:rsidRDefault="00C406F7" w:rsidP="00C406F7">
      <w:pPr>
        <w:pStyle w:val="Prrafodelista"/>
        <w:spacing w:after="0" w:line="240" w:lineRule="auto"/>
        <w:ind w:right="-93"/>
        <w:jc w:val="both"/>
        <w:rPr>
          <w:rFonts w:ascii="Arial" w:hAnsi="Arial" w:cs="Arial"/>
        </w:rPr>
      </w:pPr>
    </w:p>
    <w:p w14:paraId="665F7A82" w14:textId="77777777" w:rsidR="00E76B73" w:rsidRPr="007E664B" w:rsidRDefault="00E76B73" w:rsidP="00926C1D">
      <w:pPr>
        <w:pStyle w:val="Prrafodelista"/>
        <w:numPr>
          <w:ilvl w:val="1"/>
          <w:numId w:val="12"/>
        </w:numPr>
        <w:spacing w:after="0" w:line="240" w:lineRule="auto"/>
        <w:ind w:right="-93"/>
        <w:jc w:val="both"/>
        <w:rPr>
          <w:rFonts w:ascii="Arial" w:hAnsi="Arial" w:cs="Arial"/>
        </w:rPr>
      </w:pPr>
      <w:r w:rsidRPr="007E664B">
        <w:rPr>
          <w:rFonts w:ascii="Arial" w:hAnsi="Arial" w:cs="Arial"/>
        </w:rPr>
        <w:t xml:space="preserve">Urbanismo (Planes Generales de Ordenación </w:t>
      </w:r>
      <w:r w:rsidR="00C049B2" w:rsidRPr="007E664B">
        <w:rPr>
          <w:rFonts w:ascii="Arial" w:hAnsi="Arial" w:cs="Arial"/>
        </w:rPr>
        <w:t xml:space="preserve">Estatal y </w:t>
      </w:r>
      <w:r w:rsidRPr="007E664B">
        <w:rPr>
          <w:rFonts w:ascii="Arial" w:hAnsi="Arial" w:cs="Arial"/>
        </w:rPr>
        <w:t xml:space="preserve">Municipal, Planes Parciales, Planes Especiales) </w:t>
      </w:r>
    </w:p>
    <w:p w14:paraId="4E41CDC9" w14:textId="3BFC6706" w:rsidR="00B36F13" w:rsidRPr="00B36F13" w:rsidRDefault="00E76B73" w:rsidP="00B36F13">
      <w:pPr>
        <w:pStyle w:val="Prrafodelista"/>
        <w:numPr>
          <w:ilvl w:val="1"/>
          <w:numId w:val="12"/>
        </w:numPr>
        <w:spacing w:after="0" w:line="240" w:lineRule="auto"/>
        <w:ind w:right="-93"/>
        <w:jc w:val="both"/>
        <w:rPr>
          <w:rFonts w:ascii="Arial" w:hAnsi="Arial" w:cs="Arial"/>
        </w:rPr>
      </w:pPr>
      <w:r w:rsidRPr="007E664B">
        <w:rPr>
          <w:rFonts w:ascii="Arial" w:hAnsi="Arial" w:cs="Arial"/>
        </w:rPr>
        <w:t>Sector Inmobiliario (</w:t>
      </w:r>
      <w:r w:rsidR="00C049B2" w:rsidRPr="007E664B">
        <w:rPr>
          <w:rFonts w:ascii="Arial" w:hAnsi="Arial" w:cs="Arial"/>
        </w:rPr>
        <w:t>a</w:t>
      </w:r>
      <w:r w:rsidRPr="007E664B">
        <w:rPr>
          <w:rFonts w:ascii="Arial" w:hAnsi="Arial" w:cs="Arial"/>
        </w:rPr>
        <w:t xml:space="preserve">nálisis del mercado inmobiliario, proyectos urbanísticos, estudios de viabilidad sector residencial, oficinas y terciario, estudios de localización) </w:t>
      </w:r>
    </w:p>
    <w:p w14:paraId="2A129F35" w14:textId="77777777" w:rsidR="00E76B73" w:rsidRPr="007E664B" w:rsidRDefault="00E76B73" w:rsidP="00926C1D">
      <w:pPr>
        <w:pStyle w:val="Prrafodelista"/>
        <w:numPr>
          <w:ilvl w:val="1"/>
          <w:numId w:val="12"/>
        </w:numPr>
        <w:spacing w:after="0" w:line="240" w:lineRule="auto"/>
        <w:ind w:right="-93"/>
        <w:jc w:val="both"/>
        <w:rPr>
          <w:rFonts w:ascii="Arial" w:hAnsi="Arial" w:cs="Arial"/>
        </w:rPr>
      </w:pPr>
      <w:r w:rsidRPr="007E664B">
        <w:rPr>
          <w:rFonts w:ascii="Arial" w:hAnsi="Arial" w:cs="Arial"/>
        </w:rPr>
        <w:t>Proyectos de Regeneración Integral (Planes estratégicos de actuaciones de revitalización y regeneración de ciudade</w:t>
      </w:r>
      <w:r w:rsidR="00190554" w:rsidRPr="007E664B">
        <w:rPr>
          <w:rFonts w:ascii="Arial" w:hAnsi="Arial" w:cs="Arial"/>
        </w:rPr>
        <w:t>s y entornos urbanos degradados</w:t>
      </w:r>
      <w:r w:rsidRPr="007E664B">
        <w:rPr>
          <w:rFonts w:ascii="Arial" w:hAnsi="Arial" w:cs="Arial"/>
        </w:rPr>
        <w:t xml:space="preserve">) </w:t>
      </w:r>
    </w:p>
    <w:p w14:paraId="27727704" w14:textId="36E70C88" w:rsidR="00E76B73" w:rsidRPr="007E664B" w:rsidRDefault="00E76B73" w:rsidP="00926C1D">
      <w:pPr>
        <w:pStyle w:val="Prrafodelista"/>
        <w:numPr>
          <w:ilvl w:val="1"/>
          <w:numId w:val="12"/>
        </w:numPr>
        <w:spacing w:after="0" w:line="240" w:lineRule="auto"/>
        <w:ind w:right="-93"/>
        <w:jc w:val="both"/>
        <w:rPr>
          <w:rFonts w:ascii="Arial" w:hAnsi="Arial" w:cs="Arial"/>
        </w:rPr>
      </w:pPr>
      <w:r w:rsidRPr="007E664B">
        <w:rPr>
          <w:rFonts w:ascii="Arial" w:hAnsi="Arial" w:cs="Arial"/>
        </w:rPr>
        <w:t>Planes maestros y Estudios de Viabilidad (dimensionamiento de usos, desarrollos inmobiliarios residenciales y terciarios, modelos de gestión de equipamientos culturales y de ocio, análisis de conc</w:t>
      </w:r>
      <w:r w:rsidR="00A4068A" w:rsidRPr="007E664B">
        <w:rPr>
          <w:rFonts w:ascii="Arial" w:hAnsi="Arial" w:cs="Arial"/>
        </w:rPr>
        <w:t>esiones, proyectos urbanísticos y</w:t>
      </w:r>
      <w:r w:rsidRPr="007E664B">
        <w:rPr>
          <w:rFonts w:ascii="Arial" w:hAnsi="Arial" w:cs="Arial"/>
        </w:rPr>
        <w:t xml:space="preserve"> estudios de localización) </w:t>
      </w:r>
    </w:p>
    <w:p w14:paraId="6D4CA838" w14:textId="77777777" w:rsidR="00E76B73" w:rsidRPr="007E664B" w:rsidRDefault="00E76B73" w:rsidP="00926C1D">
      <w:pPr>
        <w:autoSpaceDE w:val="0"/>
        <w:autoSpaceDN w:val="0"/>
        <w:adjustRightInd w:val="0"/>
        <w:spacing w:after="0" w:line="240" w:lineRule="auto"/>
        <w:ind w:right="-93"/>
        <w:jc w:val="both"/>
        <w:rPr>
          <w:rFonts w:ascii="Arial" w:hAnsi="Arial" w:cs="Arial"/>
        </w:rPr>
      </w:pPr>
    </w:p>
    <w:p w14:paraId="30DE6F65" w14:textId="5433DD8B" w:rsidR="00E76B73" w:rsidRPr="007E664B" w:rsidRDefault="00E76B73" w:rsidP="00926C1D">
      <w:pPr>
        <w:tabs>
          <w:tab w:val="num" w:pos="720"/>
        </w:tabs>
        <w:autoSpaceDE w:val="0"/>
        <w:autoSpaceDN w:val="0"/>
        <w:adjustRightInd w:val="0"/>
        <w:spacing w:after="0" w:line="240" w:lineRule="auto"/>
        <w:ind w:right="-93"/>
        <w:jc w:val="both"/>
        <w:rPr>
          <w:rFonts w:ascii="Arial" w:hAnsi="Arial" w:cs="Arial"/>
        </w:rPr>
      </w:pPr>
      <w:r w:rsidRPr="007E664B">
        <w:rPr>
          <w:rFonts w:ascii="Arial" w:hAnsi="Arial" w:cs="Arial"/>
        </w:rPr>
        <w:t>Asimismo, se apoyará a los Gobiernos de los Estados</w:t>
      </w:r>
      <w:r w:rsidR="00012F8D">
        <w:rPr>
          <w:rFonts w:ascii="Arial" w:hAnsi="Arial" w:cs="Arial"/>
        </w:rPr>
        <w:t xml:space="preserve"> y del Distrito Federal</w:t>
      </w:r>
      <w:r w:rsidRPr="007E664B">
        <w:rPr>
          <w:rFonts w:ascii="Arial" w:hAnsi="Arial" w:cs="Arial"/>
        </w:rPr>
        <w:t xml:space="preserve"> para identificar las Vocaciones de cada DUIS, analizando las actividades productivas preponderantes que vigorizarán el desarrollo económico de una determinada región, constituyéndose en motor impulsor no solo de vivienda, sino de servicios, infraestructura y esparcimiento en beneficio de la comunidad que resida en la zona. </w:t>
      </w:r>
    </w:p>
    <w:p w14:paraId="606443B1" w14:textId="77777777" w:rsidR="00E76B73" w:rsidRPr="007E664B" w:rsidRDefault="00E76B73" w:rsidP="00926C1D">
      <w:pPr>
        <w:tabs>
          <w:tab w:val="num" w:pos="720"/>
        </w:tabs>
        <w:autoSpaceDE w:val="0"/>
        <w:autoSpaceDN w:val="0"/>
        <w:adjustRightInd w:val="0"/>
        <w:spacing w:after="0" w:line="240" w:lineRule="auto"/>
        <w:ind w:right="-93"/>
        <w:jc w:val="both"/>
        <w:rPr>
          <w:rFonts w:ascii="Arial" w:hAnsi="Arial" w:cs="Arial"/>
        </w:rPr>
      </w:pPr>
    </w:p>
    <w:p w14:paraId="0185BA84" w14:textId="3F33D99D" w:rsidR="00E76B73" w:rsidRDefault="00EA4674" w:rsidP="00926C1D">
      <w:pPr>
        <w:autoSpaceDE w:val="0"/>
        <w:autoSpaceDN w:val="0"/>
        <w:adjustRightInd w:val="0"/>
        <w:spacing w:after="0" w:line="240" w:lineRule="auto"/>
        <w:jc w:val="both"/>
        <w:rPr>
          <w:rFonts w:ascii="Arial" w:hAnsi="Arial" w:cs="Arial"/>
        </w:rPr>
      </w:pPr>
      <w:r w:rsidRPr="007E664B">
        <w:rPr>
          <w:rFonts w:ascii="Arial" w:hAnsi="Arial" w:cs="Arial"/>
        </w:rPr>
        <w:t>U</w:t>
      </w:r>
      <w:r w:rsidR="00E76B73" w:rsidRPr="007E664B">
        <w:rPr>
          <w:rFonts w:ascii="Arial" w:hAnsi="Arial" w:cs="Arial"/>
        </w:rPr>
        <w:t xml:space="preserve">na vez identificada la Vocación, se determinará el Equipamiento público-privado que deberá desarrollarse compatible con la Vocación </w:t>
      </w:r>
      <w:r w:rsidR="00012F8D">
        <w:rPr>
          <w:rFonts w:ascii="Arial" w:hAnsi="Arial" w:cs="Arial"/>
        </w:rPr>
        <w:t>en el DUIS en cuestión</w:t>
      </w:r>
      <w:r w:rsidR="00E76B73" w:rsidRPr="007E664B">
        <w:rPr>
          <w:rFonts w:ascii="Arial" w:hAnsi="Arial" w:cs="Arial"/>
        </w:rPr>
        <w:t>:</w:t>
      </w:r>
    </w:p>
    <w:p w14:paraId="43303799" w14:textId="77777777" w:rsidR="00012F8D" w:rsidRPr="007E664B" w:rsidRDefault="00012F8D" w:rsidP="00926C1D">
      <w:pPr>
        <w:autoSpaceDE w:val="0"/>
        <w:autoSpaceDN w:val="0"/>
        <w:adjustRightInd w:val="0"/>
        <w:spacing w:after="0" w:line="240" w:lineRule="auto"/>
        <w:jc w:val="both"/>
        <w:rPr>
          <w:rFonts w:ascii="Arial" w:hAnsi="Arial" w:cs="Arial"/>
        </w:rPr>
      </w:pPr>
    </w:p>
    <w:p w14:paraId="02510BEF" w14:textId="77777777" w:rsidR="00E76B73" w:rsidRPr="007E664B" w:rsidRDefault="00E76B73" w:rsidP="00926C1D">
      <w:pPr>
        <w:numPr>
          <w:ilvl w:val="1"/>
          <w:numId w:val="13"/>
        </w:numPr>
        <w:autoSpaceDE w:val="0"/>
        <w:autoSpaceDN w:val="0"/>
        <w:adjustRightInd w:val="0"/>
        <w:spacing w:after="0" w:line="240" w:lineRule="auto"/>
        <w:jc w:val="both"/>
        <w:rPr>
          <w:rFonts w:ascii="Arial" w:hAnsi="Arial" w:cs="Arial"/>
        </w:rPr>
      </w:pPr>
      <w:r w:rsidRPr="007E664B">
        <w:rPr>
          <w:rFonts w:ascii="Arial" w:hAnsi="Arial" w:cs="Arial"/>
        </w:rPr>
        <w:t xml:space="preserve">Transporte público, </w:t>
      </w:r>
    </w:p>
    <w:p w14:paraId="7A438938" w14:textId="77777777" w:rsidR="00E76B73" w:rsidRPr="007E664B" w:rsidRDefault="00E76B73" w:rsidP="00926C1D">
      <w:pPr>
        <w:numPr>
          <w:ilvl w:val="1"/>
          <w:numId w:val="13"/>
        </w:numPr>
        <w:autoSpaceDE w:val="0"/>
        <w:autoSpaceDN w:val="0"/>
        <w:adjustRightInd w:val="0"/>
        <w:spacing w:after="0" w:line="240" w:lineRule="auto"/>
        <w:jc w:val="both"/>
        <w:rPr>
          <w:rFonts w:ascii="Arial" w:hAnsi="Arial" w:cs="Arial"/>
        </w:rPr>
      </w:pPr>
      <w:r w:rsidRPr="007E664B">
        <w:rPr>
          <w:rFonts w:ascii="Arial" w:hAnsi="Arial" w:cs="Arial"/>
        </w:rPr>
        <w:t xml:space="preserve">Educación, cultura, salud y asistencia social, </w:t>
      </w:r>
    </w:p>
    <w:p w14:paraId="0BF413EE" w14:textId="5D092D1E" w:rsidR="00E76B73" w:rsidRPr="007E664B" w:rsidRDefault="00E76B73" w:rsidP="007E0338">
      <w:pPr>
        <w:numPr>
          <w:ilvl w:val="1"/>
          <w:numId w:val="13"/>
        </w:numPr>
        <w:autoSpaceDE w:val="0"/>
        <w:autoSpaceDN w:val="0"/>
        <w:adjustRightInd w:val="0"/>
        <w:spacing w:after="0" w:line="240" w:lineRule="auto"/>
        <w:jc w:val="both"/>
        <w:rPr>
          <w:rFonts w:ascii="Arial" w:hAnsi="Arial" w:cs="Arial"/>
        </w:rPr>
      </w:pPr>
      <w:r w:rsidRPr="007E664B">
        <w:rPr>
          <w:rFonts w:ascii="Arial" w:hAnsi="Arial" w:cs="Arial"/>
        </w:rPr>
        <w:t>Industria,</w:t>
      </w:r>
      <w:r w:rsidR="007E0338" w:rsidRPr="007E664B">
        <w:rPr>
          <w:rFonts w:ascii="Arial" w:hAnsi="Arial" w:cs="Arial"/>
        </w:rPr>
        <w:t xml:space="preserve"> Servicios</w:t>
      </w:r>
      <w:r w:rsidR="00B36F13">
        <w:rPr>
          <w:rFonts w:ascii="Arial" w:hAnsi="Arial" w:cs="Arial"/>
        </w:rPr>
        <w:t>,</w:t>
      </w:r>
      <w:r w:rsidRPr="007E664B">
        <w:rPr>
          <w:rFonts w:ascii="Arial" w:hAnsi="Arial" w:cs="Arial"/>
        </w:rPr>
        <w:t xml:space="preserve"> Comercio y abasto, </w:t>
      </w:r>
    </w:p>
    <w:p w14:paraId="2DAD4FE1" w14:textId="2A832B93" w:rsidR="00E76B73" w:rsidRPr="007E664B" w:rsidRDefault="00DB14EB" w:rsidP="00926C1D">
      <w:pPr>
        <w:numPr>
          <w:ilvl w:val="1"/>
          <w:numId w:val="13"/>
        </w:numPr>
        <w:autoSpaceDE w:val="0"/>
        <w:autoSpaceDN w:val="0"/>
        <w:adjustRightInd w:val="0"/>
        <w:spacing w:after="0" w:line="240" w:lineRule="auto"/>
        <w:jc w:val="both"/>
        <w:rPr>
          <w:rFonts w:ascii="Arial" w:hAnsi="Arial" w:cs="Arial"/>
        </w:rPr>
      </w:pPr>
      <w:r w:rsidRPr="007E664B">
        <w:rPr>
          <w:rFonts w:ascii="Arial" w:hAnsi="Arial" w:cs="Arial"/>
        </w:rPr>
        <w:t>Oficinas de la Administración P</w:t>
      </w:r>
      <w:r w:rsidR="00E76B73" w:rsidRPr="007E664B">
        <w:rPr>
          <w:rFonts w:ascii="Arial" w:hAnsi="Arial" w:cs="Arial"/>
        </w:rPr>
        <w:t>ública,</w:t>
      </w:r>
    </w:p>
    <w:p w14:paraId="6CDE29FA" w14:textId="77777777" w:rsidR="005C002A" w:rsidRPr="00B36F13" w:rsidRDefault="00E76B73" w:rsidP="001459D3">
      <w:pPr>
        <w:numPr>
          <w:ilvl w:val="1"/>
          <w:numId w:val="13"/>
        </w:numPr>
        <w:autoSpaceDE w:val="0"/>
        <w:autoSpaceDN w:val="0"/>
        <w:adjustRightInd w:val="0"/>
        <w:spacing w:after="0" w:line="240" w:lineRule="auto"/>
        <w:jc w:val="both"/>
        <w:rPr>
          <w:rFonts w:ascii="Arial" w:hAnsi="Arial" w:cs="Arial"/>
          <w:b/>
          <w:bCs/>
        </w:rPr>
      </w:pPr>
      <w:r w:rsidRPr="007E664B">
        <w:rPr>
          <w:rFonts w:ascii="Arial" w:hAnsi="Arial" w:cs="Arial"/>
        </w:rPr>
        <w:t>Recreación y deporte, todo bajo la normatividad establecida en la materia.</w:t>
      </w:r>
    </w:p>
    <w:p w14:paraId="21FD415A" w14:textId="77777777" w:rsidR="005C002A" w:rsidRDefault="005C002A" w:rsidP="005C002A">
      <w:pPr>
        <w:autoSpaceDE w:val="0"/>
        <w:autoSpaceDN w:val="0"/>
        <w:adjustRightInd w:val="0"/>
        <w:spacing w:after="0" w:line="240" w:lineRule="auto"/>
        <w:ind w:left="360"/>
        <w:jc w:val="both"/>
        <w:rPr>
          <w:rFonts w:ascii="Arial" w:hAnsi="Arial" w:cs="Arial"/>
          <w:b/>
          <w:bCs/>
        </w:rPr>
      </w:pPr>
    </w:p>
    <w:p w14:paraId="62FDAA96" w14:textId="77777777" w:rsidR="00B36F13" w:rsidRDefault="00B36F13" w:rsidP="005C002A">
      <w:pPr>
        <w:autoSpaceDE w:val="0"/>
        <w:autoSpaceDN w:val="0"/>
        <w:adjustRightInd w:val="0"/>
        <w:spacing w:after="0" w:line="240" w:lineRule="auto"/>
        <w:ind w:left="360"/>
        <w:jc w:val="both"/>
        <w:rPr>
          <w:rFonts w:ascii="Arial" w:hAnsi="Arial" w:cs="Arial"/>
          <w:b/>
          <w:bCs/>
        </w:rPr>
      </w:pPr>
    </w:p>
    <w:p w14:paraId="38862445" w14:textId="77777777" w:rsidR="00B36F13" w:rsidRPr="007E664B" w:rsidRDefault="00B36F13" w:rsidP="005C002A">
      <w:pPr>
        <w:autoSpaceDE w:val="0"/>
        <w:autoSpaceDN w:val="0"/>
        <w:adjustRightInd w:val="0"/>
        <w:spacing w:after="0" w:line="240" w:lineRule="auto"/>
        <w:ind w:left="360"/>
        <w:jc w:val="both"/>
        <w:rPr>
          <w:rFonts w:ascii="Arial" w:hAnsi="Arial" w:cs="Arial"/>
          <w:b/>
          <w:bCs/>
        </w:rPr>
      </w:pPr>
    </w:p>
    <w:p w14:paraId="0BC0D1F8" w14:textId="77777777" w:rsidR="005C002A" w:rsidRPr="007E664B" w:rsidRDefault="005C002A" w:rsidP="005C002A">
      <w:pPr>
        <w:autoSpaceDE w:val="0"/>
        <w:autoSpaceDN w:val="0"/>
        <w:adjustRightInd w:val="0"/>
        <w:spacing w:after="0" w:line="240" w:lineRule="auto"/>
        <w:ind w:left="360"/>
        <w:jc w:val="both"/>
        <w:rPr>
          <w:rFonts w:ascii="Arial" w:hAnsi="Arial" w:cs="Arial"/>
          <w:b/>
          <w:bCs/>
        </w:rPr>
      </w:pPr>
    </w:p>
    <w:p w14:paraId="7F43DA60" w14:textId="1B92F067" w:rsidR="005C002A" w:rsidRPr="007E664B" w:rsidRDefault="007E0338" w:rsidP="005C002A">
      <w:pPr>
        <w:pStyle w:val="Prrafodelista"/>
        <w:numPr>
          <w:ilvl w:val="0"/>
          <w:numId w:val="13"/>
        </w:numPr>
        <w:autoSpaceDE w:val="0"/>
        <w:autoSpaceDN w:val="0"/>
        <w:adjustRightInd w:val="0"/>
        <w:spacing w:after="0" w:line="240" w:lineRule="auto"/>
        <w:jc w:val="both"/>
        <w:rPr>
          <w:rFonts w:ascii="Arial" w:hAnsi="Arial" w:cs="Arial"/>
          <w:b/>
          <w:bCs/>
        </w:rPr>
      </w:pPr>
      <w:r w:rsidRPr="007E664B">
        <w:rPr>
          <w:rFonts w:ascii="Arial" w:hAnsi="Arial" w:cs="Arial"/>
          <w:b/>
          <w:bCs/>
        </w:rPr>
        <w:t xml:space="preserve">FECHA </w:t>
      </w:r>
      <w:r w:rsidR="003B4A0B" w:rsidRPr="007E664B">
        <w:rPr>
          <w:rFonts w:ascii="Arial" w:hAnsi="Arial" w:cs="Arial"/>
          <w:b/>
          <w:bCs/>
        </w:rPr>
        <w:t xml:space="preserve"> A CELEBRAR EL ENCUENTRO NACIONAL</w:t>
      </w:r>
    </w:p>
    <w:p w14:paraId="691D996C" w14:textId="6D22C384" w:rsidR="005C002A" w:rsidRDefault="00C7470E" w:rsidP="005C002A">
      <w:pPr>
        <w:pStyle w:val="Prrafodelista"/>
        <w:autoSpaceDE w:val="0"/>
        <w:autoSpaceDN w:val="0"/>
        <w:adjustRightInd w:val="0"/>
        <w:spacing w:after="0" w:line="240" w:lineRule="auto"/>
        <w:jc w:val="both"/>
        <w:rPr>
          <w:rFonts w:ascii="Arial" w:hAnsi="Arial" w:cs="Arial"/>
          <w:bCs/>
        </w:rPr>
      </w:pPr>
      <w:r w:rsidRPr="007E664B">
        <w:rPr>
          <w:rFonts w:ascii="Arial" w:hAnsi="Arial" w:cs="Arial"/>
          <w:bCs/>
        </w:rPr>
        <w:t>El miércoles 3 y jueves 4</w:t>
      </w:r>
      <w:r w:rsidR="00102649" w:rsidRPr="007E664B">
        <w:rPr>
          <w:rFonts w:ascii="Arial" w:hAnsi="Arial" w:cs="Arial"/>
          <w:bCs/>
        </w:rPr>
        <w:t xml:space="preserve"> de octubre de</w:t>
      </w:r>
      <w:r w:rsidR="007E0338" w:rsidRPr="007E664B">
        <w:rPr>
          <w:rFonts w:ascii="Arial" w:hAnsi="Arial" w:cs="Arial"/>
          <w:bCs/>
        </w:rPr>
        <w:t xml:space="preserve"> 2012.</w:t>
      </w:r>
    </w:p>
    <w:p w14:paraId="1AEA4185" w14:textId="77777777" w:rsidR="00B36F13" w:rsidRDefault="00B36F13" w:rsidP="005C002A">
      <w:pPr>
        <w:pStyle w:val="Prrafodelista"/>
        <w:autoSpaceDE w:val="0"/>
        <w:autoSpaceDN w:val="0"/>
        <w:adjustRightInd w:val="0"/>
        <w:spacing w:after="0" w:line="240" w:lineRule="auto"/>
        <w:jc w:val="both"/>
        <w:rPr>
          <w:rFonts w:ascii="Arial" w:hAnsi="Arial" w:cs="Arial"/>
          <w:bCs/>
        </w:rPr>
      </w:pPr>
    </w:p>
    <w:p w14:paraId="27E04D2E" w14:textId="77777777" w:rsidR="00B36F13" w:rsidRPr="007E664B" w:rsidRDefault="00B36F13" w:rsidP="005C002A">
      <w:pPr>
        <w:pStyle w:val="Prrafodelista"/>
        <w:autoSpaceDE w:val="0"/>
        <w:autoSpaceDN w:val="0"/>
        <w:adjustRightInd w:val="0"/>
        <w:spacing w:after="0" w:line="240" w:lineRule="auto"/>
        <w:jc w:val="both"/>
        <w:rPr>
          <w:rFonts w:ascii="Arial" w:hAnsi="Arial" w:cs="Arial"/>
          <w:bCs/>
        </w:rPr>
      </w:pPr>
    </w:p>
    <w:p w14:paraId="2F93AA83" w14:textId="77777777" w:rsidR="00ED7AA9" w:rsidRPr="007E664B" w:rsidRDefault="00ED7AA9" w:rsidP="005C002A">
      <w:pPr>
        <w:pStyle w:val="Prrafodelista"/>
        <w:autoSpaceDE w:val="0"/>
        <w:autoSpaceDN w:val="0"/>
        <w:adjustRightInd w:val="0"/>
        <w:spacing w:after="0" w:line="240" w:lineRule="auto"/>
        <w:jc w:val="both"/>
        <w:rPr>
          <w:rFonts w:ascii="Arial" w:hAnsi="Arial" w:cs="Arial"/>
          <w:bCs/>
        </w:rPr>
      </w:pPr>
    </w:p>
    <w:p w14:paraId="4F013B1B" w14:textId="522A5690" w:rsidR="005C002A" w:rsidRPr="007E664B" w:rsidRDefault="005C002A" w:rsidP="005C002A">
      <w:pPr>
        <w:pStyle w:val="Prrafodelista"/>
        <w:numPr>
          <w:ilvl w:val="0"/>
          <w:numId w:val="13"/>
        </w:numPr>
        <w:autoSpaceDE w:val="0"/>
        <w:autoSpaceDN w:val="0"/>
        <w:adjustRightInd w:val="0"/>
        <w:spacing w:after="0" w:line="240" w:lineRule="auto"/>
        <w:jc w:val="both"/>
        <w:rPr>
          <w:rFonts w:ascii="Arial" w:hAnsi="Arial" w:cs="Arial"/>
          <w:b/>
          <w:bCs/>
        </w:rPr>
      </w:pPr>
      <w:r w:rsidRPr="007E664B">
        <w:rPr>
          <w:rFonts w:ascii="Arial" w:hAnsi="Arial" w:cs="Arial"/>
          <w:b/>
          <w:bCs/>
        </w:rPr>
        <w:t xml:space="preserve">LUGAR A </w:t>
      </w:r>
      <w:r w:rsidR="004F5CF9" w:rsidRPr="007E664B">
        <w:rPr>
          <w:rFonts w:ascii="Arial" w:hAnsi="Arial" w:cs="Arial"/>
          <w:b/>
          <w:bCs/>
        </w:rPr>
        <w:t>C</w:t>
      </w:r>
      <w:r w:rsidR="003B4A0B" w:rsidRPr="007E664B">
        <w:rPr>
          <w:rFonts w:ascii="Arial" w:hAnsi="Arial" w:cs="Arial"/>
          <w:b/>
          <w:bCs/>
        </w:rPr>
        <w:t>ELEBRAR EL ENCUENTRO NACIONAL</w:t>
      </w:r>
    </w:p>
    <w:p w14:paraId="7D455AA3" w14:textId="77777777" w:rsidR="005C002A" w:rsidRPr="007E664B" w:rsidRDefault="005C002A" w:rsidP="007E0338">
      <w:pPr>
        <w:autoSpaceDE w:val="0"/>
        <w:autoSpaceDN w:val="0"/>
        <w:adjustRightInd w:val="0"/>
        <w:spacing w:after="0" w:line="240" w:lineRule="auto"/>
        <w:ind w:firstLine="708"/>
        <w:jc w:val="both"/>
        <w:rPr>
          <w:rFonts w:ascii="Arial" w:hAnsi="Arial" w:cs="Arial"/>
          <w:bCs/>
        </w:rPr>
      </w:pPr>
      <w:r w:rsidRPr="007E664B">
        <w:rPr>
          <w:rFonts w:ascii="Arial" w:hAnsi="Arial" w:cs="Arial"/>
          <w:bCs/>
        </w:rPr>
        <w:t>Ciudad de Aguascalientes</w:t>
      </w:r>
    </w:p>
    <w:p w14:paraId="68B32BA1" w14:textId="1F306025" w:rsidR="005C002A" w:rsidRPr="007E664B" w:rsidRDefault="005C002A" w:rsidP="007E0338">
      <w:pPr>
        <w:autoSpaceDE w:val="0"/>
        <w:autoSpaceDN w:val="0"/>
        <w:adjustRightInd w:val="0"/>
        <w:spacing w:after="0" w:line="240" w:lineRule="auto"/>
        <w:jc w:val="both"/>
        <w:rPr>
          <w:rFonts w:ascii="Arial" w:hAnsi="Arial" w:cs="Arial"/>
          <w:bCs/>
        </w:rPr>
      </w:pPr>
    </w:p>
    <w:p w14:paraId="3C9DA89D" w14:textId="77777777" w:rsidR="00E76B73" w:rsidRPr="007E664B" w:rsidRDefault="00E76B73" w:rsidP="000F2DC5">
      <w:pPr>
        <w:autoSpaceDE w:val="0"/>
        <w:autoSpaceDN w:val="0"/>
        <w:adjustRightInd w:val="0"/>
        <w:spacing w:after="0" w:line="240" w:lineRule="auto"/>
        <w:jc w:val="center"/>
        <w:rPr>
          <w:rFonts w:ascii="Arial" w:hAnsi="Arial" w:cs="Arial"/>
          <w:b/>
          <w:bCs/>
        </w:rPr>
      </w:pPr>
    </w:p>
    <w:p w14:paraId="075A62CF" w14:textId="77777777" w:rsidR="00C772CC" w:rsidRPr="007E664B" w:rsidRDefault="00C772CC">
      <w:pPr>
        <w:spacing w:after="0" w:line="240" w:lineRule="auto"/>
        <w:rPr>
          <w:rFonts w:ascii="Arial" w:hAnsi="Arial" w:cs="Arial"/>
          <w:b/>
          <w:bCs/>
        </w:rPr>
      </w:pPr>
      <w:r w:rsidRPr="007E664B">
        <w:rPr>
          <w:rFonts w:ascii="Arial" w:hAnsi="Arial" w:cs="Arial"/>
          <w:b/>
          <w:bCs/>
        </w:rPr>
        <w:br w:type="page"/>
      </w:r>
    </w:p>
    <w:p w14:paraId="0509F119" w14:textId="77777777" w:rsidR="005F7DC0" w:rsidRPr="007E664B" w:rsidRDefault="005F7DC0" w:rsidP="000F2DC5">
      <w:pPr>
        <w:autoSpaceDE w:val="0"/>
        <w:autoSpaceDN w:val="0"/>
        <w:adjustRightInd w:val="0"/>
        <w:spacing w:after="0" w:line="240" w:lineRule="auto"/>
        <w:jc w:val="center"/>
        <w:rPr>
          <w:rFonts w:ascii="Arial" w:hAnsi="Arial" w:cs="Arial"/>
          <w:b/>
          <w:bCs/>
        </w:rPr>
      </w:pPr>
    </w:p>
    <w:p w14:paraId="6972EF12" w14:textId="77777777" w:rsidR="005F7DC0" w:rsidRDefault="005F7DC0" w:rsidP="000F2DC5">
      <w:pPr>
        <w:autoSpaceDE w:val="0"/>
        <w:autoSpaceDN w:val="0"/>
        <w:adjustRightInd w:val="0"/>
        <w:spacing w:after="0" w:line="240" w:lineRule="auto"/>
        <w:jc w:val="center"/>
        <w:rPr>
          <w:rFonts w:ascii="Arial" w:hAnsi="Arial" w:cs="Arial"/>
          <w:b/>
          <w:bCs/>
        </w:rPr>
      </w:pPr>
    </w:p>
    <w:p w14:paraId="0D2A3480" w14:textId="77777777" w:rsidR="00B36F13" w:rsidRPr="007E664B" w:rsidRDefault="00B36F13" w:rsidP="000F2DC5">
      <w:pPr>
        <w:autoSpaceDE w:val="0"/>
        <w:autoSpaceDN w:val="0"/>
        <w:adjustRightInd w:val="0"/>
        <w:spacing w:after="0" w:line="240" w:lineRule="auto"/>
        <w:jc w:val="center"/>
        <w:rPr>
          <w:rFonts w:ascii="Arial" w:hAnsi="Arial" w:cs="Arial"/>
          <w:b/>
          <w:bCs/>
        </w:rPr>
      </w:pPr>
    </w:p>
    <w:p w14:paraId="318D5586" w14:textId="77777777" w:rsidR="00E76B73" w:rsidRPr="007E664B" w:rsidRDefault="00EA4674" w:rsidP="000F2DC5">
      <w:pPr>
        <w:autoSpaceDE w:val="0"/>
        <w:autoSpaceDN w:val="0"/>
        <w:adjustRightInd w:val="0"/>
        <w:spacing w:after="0" w:line="240" w:lineRule="auto"/>
        <w:jc w:val="center"/>
        <w:rPr>
          <w:rFonts w:ascii="Arial" w:hAnsi="Arial" w:cs="Arial"/>
          <w:b/>
          <w:bCs/>
        </w:rPr>
      </w:pPr>
      <w:r w:rsidRPr="007E664B">
        <w:rPr>
          <w:rFonts w:ascii="Arial" w:hAnsi="Arial" w:cs="Arial"/>
          <w:b/>
          <w:bCs/>
        </w:rPr>
        <w:t>AGENDA</w:t>
      </w:r>
    </w:p>
    <w:p w14:paraId="1616C39C" w14:textId="77777777" w:rsidR="001106BE" w:rsidRPr="007E664B" w:rsidRDefault="001106BE" w:rsidP="000F2DC5">
      <w:pPr>
        <w:autoSpaceDE w:val="0"/>
        <w:autoSpaceDN w:val="0"/>
        <w:adjustRightInd w:val="0"/>
        <w:spacing w:after="0" w:line="240" w:lineRule="auto"/>
        <w:jc w:val="center"/>
        <w:rPr>
          <w:rFonts w:ascii="Arial" w:hAnsi="Arial" w:cs="Arial"/>
          <w:b/>
        </w:rPr>
      </w:pPr>
    </w:p>
    <w:p w14:paraId="025AE78E" w14:textId="272CC647" w:rsidR="001106BE" w:rsidRDefault="001106BE" w:rsidP="000F2DC5">
      <w:pPr>
        <w:autoSpaceDE w:val="0"/>
        <w:autoSpaceDN w:val="0"/>
        <w:adjustRightInd w:val="0"/>
        <w:spacing w:after="0" w:line="240" w:lineRule="auto"/>
        <w:jc w:val="center"/>
        <w:rPr>
          <w:rFonts w:ascii="Arial" w:hAnsi="Arial" w:cs="Arial"/>
          <w:b/>
          <w:u w:val="single"/>
        </w:rPr>
      </w:pPr>
      <w:r w:rsidRPr="007E664B">
        <w:rPr>
          <w:rFonts w:ascii="Arial" w:hAnsi="Arial" w:cs="Arial"/>
          <w:b/>
          <w:u w:val="single"/>
        </w:rPr>
        <w:t>PRIMERA PARTE DEL ENCUENTRO</w:t>
      </w:r>
      <w:r w:rsidR="00B36F13">
        <w:rPr>
          <w:rFonts w:ascii="Arial" w:hAnsi="Arial" w:cs="Arial"/>
          <w:b/>
          <w:u w:val="single"/>
        </w:rPr>
        <w:t xml:space="preserve"> NACIONAL</w:t>
      </w:r>
    </w:p>
    <w:p w14:paraId="7471E8AE" w14:textId="77777777" w:rsidR="001106BE" w:rsidRPr="007E664B" w:rsidRDefault="001106BE" w:rsidP="001106BE">
      <w:pPr>
        <w:autoSpaceDE w:val="0"/>
        <w:autoSpaceDN w:val="0"/>
        <w:adjustRightInd w:val="0"/>
        <w:spacing w:after="0" w:line="240" w:lineRule="auto"/>
        <w:jc w:val="both"/>
        <w:rPr>
          <w:rFonts w:ascii="Arial" w:hAnsi="Arial" w:cs="Arial"/>
          <w:b/>
        </w:rPr>
      </w:pPr>
    </w:p>
    <w:p w14:paraId="50F860F6" w14:textId="4DBC65C9" w:rsidR="001E3065" w:rsidRDefault="001106BE" w:rsidP="002465D1">
      <w:pPr>
        <w:autoSpaceDE w:val="0"/>
        <w:autoSpaceDN w:val="0"/>
        <w:adjustRightInd w:val="0"/>
        <w:spacing w:after="0" w:line="240" w:lineRule="auto"/>
        <w:ind w:left="1701" w:hanging="1701"/>
        <w:jc w:val="both"/>
        <w:rPr>
          <w:rFonts w:ascii="Arial" w:hAnsi="Arial" w:cs="Arial"/>
          <w:b/>
        </w:rPr>
      </w:pPr>
      <w:r w:rsidRPr="007E664B">
        <w:rPr>
          <w:rFonts w:ascii="Arial" w:hAnsi="Arial" w:cs="Arial"/>
          <w:b/>
        </w:rPr>
        <w:t>PARTICIPAN</w:t>
      </w:r>
      <w:r w:rsidR="000F2DC5" w:rsidRPr="007E664B">
        <w:rPr>
          <w:rFonts w:ascii="Arial" w:hAnsi="Arial" w:cs="Arial"/>
          <w:b/>
        </w:rPr>
        <w:t>:</w:t>
      </w:r>
      <w:r w:rsidR="003B4A0B" w:rsidRPr="007E664B">
        <w:rPr>
          <w:rFonts w:ascii="Arial" w:hAnsi="Arial" w:cs="Arial"/>
          <w:b/>
        </w:rPr>
        <w:t xml:space="preserve">  </w:t>
      </w:r>
      <w:r w:rsidR="00B36F13">
        <w:rPr>
          <w:rFonts w:ascii="Arial" w:hAnsi="Arial" w:cs="Arial"/>
          <w:b/>
        </w:rPr>
        <w:tab/>
      </w:r>
      <w:r w:rsidRPr="007E664B">
        <w:rPr>
          <w:rFonts w:ascii="Arial" w:hAnsi="Arial" w:cs="Arial"/>
          <w:b/>
        </w:rPr>
        <w:t>GO</w:t>
      </w:r>
      <w:r w:rsidR="00012F8D">
        <w:rPr>
          <w:rFonts w:ascii="Arial" w:hAnsi="Arial" w:cs="Arial"/>
          <w:b/>
        </w:rPr>
        <w:t>BERNADORES CONSTITUCIONALES DE LAS ENTIDADES FEDERATIVAS</w:t>
      </w:r>
    </w:p>
    <w:p w14:paraId="3A65CCF4" w14:textId="77777777" w:rsidR="002465D1" w:rsidRPr="007E664B" w:rsidRDefault="002465D1" w:rsidP="002465D1">
      <w:pPr>
        <w:autoSpaceDE w:val="0"/>
        <w:autoSpaceDN w:val="0"/>
        <w:adjustRightInd w:val="0"/>
        <w:spacing w:after="0" w:line="240" w:lineRule="auto"/>
        <w:ind w:left="1701" w:hanging="1701"/>
        <w:jc w:val="both"/>
        <w:rPr>
          <w:rFonts w:ascii="Arial" w:hAnsi="Arial" w:cs="Arial"/>
          <w:b/>
        </w:rPr>
      </w:pPr>
    </w:p>
    <w:p w14:paraId="63AC909C" w14:textId="6E746FB3" w:rsidR="001106BE" w:rsidRPr="007E664B" w:rsidRDefault="001106BE" w:rsidP="00B36F13">
      <w:pPr>
        <w:autoSpaceDE w:val="0"/>
        <w:autoSpaceDN w:val="0"/>
        <w:adjustRightInd w:val="0"/>
        <w:spacing w:after="0" w:line="240" w:lineRule="auto"/>
        <w:ind w:left="1701" w:firstLine="423"/>
        <w:jc w:val="both"/>
        <w:rPr>
          <w:rFonts w:ascii="Arial" w:hAnsi="Arial" w:cs="Arial"/>
          <w:b/>
        </w:rPr>
      </w:pPr>
    </w:p>
    <w:p w14:paraId="7A135BC1" w14:textId="77777777" w:rsidR="005173B1" w:rsidRDefault="005173B1" w:rsidP="005173B1">
      <w:pPr>
        <w:autoSpaceDE w:val="0"/>
        <w:autoSpaceDN w:val="0"/>
        <w:adjustRightInd w:val="0"/>
        <w:spacing w:after="0" w:line="240" w:lineRule="auto"/>
        <w:rPr>
          <w:rFonts w:ascii="Arial" w:hAnsi="Arial" w:cs="Arial"/>
          <w:b/>
        </w:rPr>
      </w:pPr>
    </w:p>
    <w:p w14:paraId="4FA7F94A" w14:textId="77777777" w:rsidR="005173B1" w:rsidRPr="005173B1" w:rsidRDefault="005173B1" w:rsidP="005173B1">
      <w:pPr>
        <w:autoSpaceDE w:val="0"/>
        <w:autoSpaceDN w:val="0"/>
        <w:adjustRightInd w:val="0"/>
        <w:spacing w:after="0" w:line="240" w:lineRule="auto"/>
        <w:rPr>
          <w:rFonts w:ascii="Arial" w:hAnsi="Arial" w:cs="Arial"/>
          <w:b/>
        </w:rPr>
      </w:pPr>
      <w:r w:rsidRPr="005173B1">
        <w:rPr>
          <w:rFonts w:ascii="Arial" w:hAnsi="Arial" w:cs="Arial"/>
          <w:b/>
        </w:rPr>
        <w:t>MIERCOLES 3 DE OCTUBRE DE 2012</w:t>
      </w:r>
    </w:p>
    <w:p w14:paraId="6E34A94E" w14:textId="77777777" w:rsidR="001106BE" w:rsidRDefault="001106BE" w:rsidP="001106BE">
      <w:pPr>
        <w:autoSpaceDE w:val="0"/>
        <w:autoSpaceDN w:val="0"/>
        <w:adjustRightInd w:val="0"/>
        <w:spacing w:after="0" w:line="240" w:lineRule="auto"/>
        <w:jc w:val="both"/>
        <w:rPr>
          <w:rFonts w:ascii="Arial" w:hAnsi="Arial" w:cs="Arial"/>
        </w:rPr>
      </w:pPr>
    </w:p>
    <w:p w14:paraId="3441E294" w14:textId="77777777" w:rsidR="005173B1" w:rsidRPr="007E664B" w:rsidRDefault="005173B1" w:rsidP="001106BE">
      <w:pPr>
        <w:autoSpaceDE w:val="0"/>
        <w:autoSpaceDN w:val="0"/>
        <w:adjustRightInd w:val="0"/>
        <w:spacing w:after="0" w:line="240" w:lineRule="auto"/>
        <w:jc w:val="both"/>
        <w:rPr>
          <w:rFonts w:ascii="Arial" w:hAnsi="Arial" w:cs="Arial"/>
        </w:rPr>
      </w:pPr>
    </w:p>
    <w:p w14:paraId="7550001B" w14:textId="77777777" w:rsidR="001106BE" w:rsidRPr="007E664B" w:rsidRDefault="001106BE" w:rsidP="001106BE">
      <w:pPr>
        <w:autoSpaceDE w:val="0"/>
        <w:autoSpaceDN w:val="0"/>
        <w:adjustRightInd w:val="0"/>
        <w:spacing w:after="0" w:line="240" w:lineRule="auto"/>
        <w:ind w:left="1410" w:hanging="1410"/>
        <w:jc w:val="both"/>
        <w:rPr>
          <w:rFonts w:ascii="Arial" w:hAnsi="Arial" w:cs="Arial"/>
          <w:b/>
        </w:rPr>
      </w:pPr>
      <w:r w:rsidRPr="007E664B">
        <w:rPr>
          <w:rFonts w:ascii="Arial" w:hAnsi="Arial" w:cs="Arial"/>
        </w:rPr>
        <w:t xml:space="preserve">12:00 </w:t>
      </w:r>
      <w:r w:rsidRPr="007E664B">
        <w:rPr>
          <w:rFonts w:ascii="Arial" w:hAnsi="Arial" w:cs="Arial"/>
        </w:rPr>
        <w:tab/>
      </w:r>
      <w:r w:rsidRPr="007E664B">
        <w:rPr>
          <w:rFonts w:ascii="Arial" w:hAnsi="Arial" w:cs="Arial"/>
          <w:b/>
        </w:rPr>
        <w:t>PALABRAS DE BIENVENIDA</w:t>
      </w:r>
    </w:p>
    <w:p w14:paraId="192105DF" w14:textId="22608259" w:rsidR="00C772CC" w:rsidRPr="007E664B" w:rsidRDefault="00C772CC" w:rsidP="00602F4C">
      <w:pPr>
        <w:autoSpaceDE w:val="0"/>
        <w:autoSpaceDN w:val="0"/>
        <w:adjustRightInd w:val="0"/>
        <w:spacing w:after="0" w:line="240" w:lineRule="auto"/>
        <w:ind w:left="1418"/>
        <w:jc w:val="both"/>
        <w:rPr>
          <w:rFonts w:ascii="Arial" w:hAnsi="Arial" w:cs="Arial"/>
          <w:bCs/>
        </w:rPr>
      </w:pPr>
      <w:r w:rsidRPr="007E664B">
        <w:rPr>
          <w:rFonts w:ascii="Arial" w:hAnsi="Arial" w:cs="Arial"/>
        </w:rPr>
        <w:t xml:space="preserve">Ing. </w:t>
      </w:r>
      <w:r w:rsidRPr="007E664B">
        <w:rPr>
          <w:rFonts w:ascii="Arial" w:hAnsi="Arial" w:cs="Arial"/>
          <w:bCs/>
        </w:rPr>
        <w:t>Carlos Lozano</w:t>
      </w:r>
      <w:r w:rsidRPr="007E664B">
        <w:rPr>
          <w:rFonts w:ascii="Arial" w:hAnsi="Arial" w:cs="Arial"/>
        </w:rPr>
        <w:t xml:space="preserve"> de la Torre</w:t>
      </w:r>
      <w:r w:rsidR="00F82F68" w:rsidRPr="007E664B">
        <w:rPr>
          <w:rFonts w:ascii="Arial" w:hAnsi="Arial" w:cs="Arial"/>
        </w:rPr>
        <w:t>,</w:t>
      </w:r>
      <w:r w:rsidRPr="007E664B">
        <w:rPr>
          <w:rFonts w:ascii="Arial" w:hAnsi="Arial" w:cs="Arial"/>
        </w:rPr>
        <w:t xml:space="preserve"> Gobernador Constitucional del Estado de </w:t>
      </w:r>
      <w:r w:rsidR="008875E1">
        <w:rPr>
          <w:rFonts w:ascii="Arial" w:hAnsi="Arial" w:cs="Arial"/>
          <w:bCs/>
        </w:rPr>
        <w:t>Aguascalientes y Coordinador</w:t>
      </w:r>
      <w:bookmarkStart w:id="0" w:name="_GoBack"/>
      <w:bookmarkEnd w:id="0"/>
      <w:r w:rsidRPr="007E664B">
        <w:rPr>
          <w:rFonts w:ascii="Arial" w:hAnsi="Arial" w:cs="Arial"/>
          <w:bCs/>
        </w:rPr>
        <w:t xml:space="preserve"> de la Comisión de Desarrollo Urb</w:t>
      </w:r>
      <w:r w:rsidR="00102649" w:rsidRPr="007E664B">
        <w:rPr>
          <w:rFonts w:ascii="Arial" w:hAnsi="Arial" w:cs="Arial"/>
          <w:bCs/>
        </w:rPr>
        <w:t>ano, Ordenamiento Territorial</w:t>
      </w:r>
      <w:r w:rsidRPr="007E664B">
        <w:rPr>
          <w:rFonts w:ascii="Arial" w:hAnsi="Arial" w:cs="Arial"/>
          <w:bCs/>
        </w:rPr>
        <w:t>, Infraestructura Urbana y Vivienda de la CONAGO.</w:t>
      </w:r>
    </w:p>
    <w:p w14:paraId="32820CE9" w14:textId="77777777" w:rsidR="00D773F3" w:rsidRPr="007E664B" w:rsidRDefault="00D773F3" w:rsidP="00602F4C">
      <w:pPr>
        <w:autoSpaceDE w:val="0"/>
        <w:autoSpaceDN w:val="0"/>
        <w:adjustRightInd w:val="0"/>
        <w:spacing w:after="0" w:line="240" w:lineRule="auto"/>
        <w:ind w:left="1418"/>
        <w:jc w:val="both"/>
        <w:rPr>
          <w:rFonts w:ascii="Arial" w:hAnsi="Arial" w:cs="Arial"/>
          <w:bCs/>
        </w:rPr>
      </w:pPr>
    </w:p>
    <w:p w14:paraId="22EAEB72" w14:textId="139227B3" w:rsidR="001106BE" w:rsidRPr="007E664B" w:rsidRDefault="0081625A" w:rsidP="00602F4C">
      <w:pPr>
        <w:autoSpaceDE w:val="0"/>
        <w:autoSpaceDN w:val="0"/>
        <w:adjustRightInd w:val="0"/>
        <w:spacing w:after="0" w:line="240" w:lineRule="auto"/>
        <w:ind w:left="1418"/>
        <w:jc w:val="both"/>
        <w:rPr>
          <w:rFonts w:ascii="Arial" w:hAnsi="Arial" w:cs="Arial"/>
        </w:rPr>
      </w:pPr>
      <w:r w:rsidRPr="007E664B">
        <w:rPr>
          <w:rFonts w:ascii="Arial" w:hAnsi="Arial" w:cs="Arial"/>
        </w:rPr>
        <w:t xml:space="preserve">Dr. José Antonio </w:t>
      </w:r>
      <w:proofErr w:type="spellStart"/>
      <w:r w:rsidRPr="007E664B">
        <w:rPr>
          <w:rFonts w:ascii="Arial" w:hAnsi="Arial" w:cs="Arial"/>
        </w:rPr>
        <w:t>Meade</w:t>
      </w:r>
      <w:proofErr w:type="spellEnd"/>
      <w:r w:rsidRPr="007E664B">
        <w:rPr>
          <w:rFonts w:ascii="Arial" w:hAnsi="Arial" w:cs="Arial"/>
        </w:rPr>
        <w:t xml:space="preserve"> </w:t>
      </w:r>
      <w:proofErr w:type="spellStart"/>
      <w:r w:rsidRPr="007E664B">
        <w:rPr>
          <w:rFonts w:ascii="Arial" w:hAnsi="Arial" w:cs="Arial"/>
        </w:rPr>
        <w:t>Kuribreña</w:t>
      </w:r>
      <w:proofErr w:type="spellEnd"/>
      <w:r w:rsidR="00F82F68" w:rsidRPr="007E664B">
        <w:rPr>
          <w:rFonts w:ascii="Arial" w:hAnsi="Arial" w:cs="Arial"/>
        </w:rPr>
        <w:t>,</w:t>
      </w:r>
      <w:r w:rsidR="001106BE" w:rsidRPr="007E664B">
        <w:rPr>
          <w:rFonts w:ascii="Arial" w:hAnsi="Arial" w:cs="Arial"/>
        </w:rPr>
        <w:t xml:space="preserve"> Secretario de Hacienda y Crédito Público</w:t>
      </w:r>
      <w:r w:rsidR="00C049B2" w:rsidRPr="007E664B">
        <w:rPr>
          <w:rFonts w:ascii="Arial" w:hAnsi="Arial" w:cs="Arial"/>
        </w:rPr>
        <w:t xml:space="preserve"> y </w:t>
      </w:r>
      <w:r w:rsidR="00C30F55" w:rsidRPr="007E664B">
        <w:rPr>
          <w:rFonts w:ascii="Arial" w:hAnsi="Arial" w:cs="Arial"/>
        </w:rPr>
        <w:t>T</w:t>
      </w:r>
      <w:r w:rsidR="00C049B2" w:rsidRPr="007E664B">
        <w:rPr>
          <w:rFonts w:ascii="Arial" w:hAnsi="Arial" w:cs="Arial"/>
        </w:rPr>
        <w:t>itular de la Comisión Intersecretarial de Vivienda.</w:t>
      </w:r>
    </w:p>
    <w:p w14:paraId="2F9C7F6D" w14:textId="77777777" w:rsidR="00F82F68" w:rsidRPr="007E664B" w:rsidRDefault="00F82F68" w:rsidP="00602F4C">
      <w:pPr>
        <w:autoSpaceDE w:val="0"/>
        <w:autoSpaceDN w:val="0"/>
        <w:adjustRightInd w:val="0"/>
        <w:spacing w:after="0" w:line="240" w:lineRule="auto"/>
        <w:ind w:left="1418"/>
        <w:jc w:val="both"/>
        <w:rPr>
          <w:rFonts w:ascii="Arial" w:hAnsi="Arial" w:cs="Arial"/>
          <w:bCs/>
        </w:rPr>
      </w:pPr>
    </w:p>
    <w:p w14:paraId="29572711" w14:textId="77777777" w:rsidR="00C049B2" w:rsidRPr="007E664B" w:rsidRDefault="00C049B2" w:rsidP="00602F4C">
      <w:pPr>
        <w:autoSpaceDE w:val="0"/>
        <w:autoSpaceDN w:val="0"/>
        <w:adjustRightInd w:val="0"/>
        <w:spacing w:after="0" w:line="240" w:lineRule="auto"/>
        <w:ind w:left="1418"/>
        <w:jc w:val="both"/>
        <w:rPr>
          <w:rFonts w:ascii="Arial" w:hAnsi="Arial" w:cs="Arial"/>
          <w:bCs/>
        </w:rPr>
      </w:pPr>
      <w:r w:rsidRPr="007E664B">
        <w:rPr>
          <w:rFonts w:ascii="Arial" w:hAnsi="Arial" w:cs="Arial"/>
          <w:bCs/>
        </w:rPr>
        <w:t xml:space="preserve">Presidente </w:t>
      </w:r>
      <w:r w:rsidR="00C772CC" w:rsidRPr="007E664B">
        <w:rPr>
          <w:rFonts w:ascii="Arial" w:hAnsi="Arial" w:cs="Arial"/>
          <w:bCs/>
        </w:rPr>
        <w:t xml:space="preserve">en turno </w:t>
      </w:r>
      <w:r w:rsidRPr="007E664B">
        <w:rPr>
          <w:rFonts w:ascii="Arial" w:hAnsi="Arial" w:cs="Arial"/>
          <w:bCs/>
        </w:rPr>
        <w:t>de la CONAGO.</w:t>
      </w:r>
    </w:p>
    <w:p w14:paraId="0F8288ED" w14:textId="77777777" w:rsidR="001106BE" w:rsidRPr="007E664B" w:rsidRDefault="001106BE" w:rsidP="001106BE">
      <w:pPr>
        <w:autoSpaceDE w:val="0"/>
        <w:autoSpaceDN w:val="0"/>
        <w:adjustRightInd w:val="0"/>
        <w:spacing w:after="0" w:line="240" w:lineRule="auto"/>
        <w:ind w:left="1410" w:hanging="1410"/>
        <w:jc w:val="both"/>
        <w:rPr>
          <w:rFonts w:ascii="Arial" w:hAnsi="Arial" w:cs="Arial"/>
        </w:rPr>
      </w:pPr>
      <w:r w:rsidRPr="007E664B">
        <w:rPr>
          <w:rFonts w:ascii="Arial" w:hAnsi="Arial" w:cs="Arial"/>
          <w:bCs/>
        </w:rPr>
        <w:tab/>
      </w:r>
    </w:p>
    <w:p w14:paraId="1DCBA618" w14:textId="77777777" w:rsidR="00190554" w:rsidRPr="007E664B" w:rsidRDefault="001106BE" w:rsidP="00190554">
      <w:pPr>
        <w:autoSpaceDE w:val="0"/>
        <w:autoSpaceDN w:val="0"/>
        <w:adjustRightInd w:val="0"/>
        <w:spacing w:after="0" w:line="240" w:lineRule="auto"/>
        <w:ind w:left="1410" w:hanging="1410"/>
        <w:jc w:val="both"/>
        <w:rPr>
          <w:rFonts w:ascii="Arial" w:hAnsi="Arial" w:cs="Arial"/>
          <w:b/>
        </w:rPr>
      </w:pPr>
      <w:r w:rsidRPr="007E664B">
        <w:rPr>
          <w:rFonts w:ascii="Arial" w:hAnsi="Arial" w:cs="Arial"/>
        </w:rPr>
        <w:t>12</w:t>
      </w:r>
      <w:r w:rsidR="00190554" w:rsidRPr="007E664B">
        <w:rPr>
          <w:rFonts w:ascii="Arial" w:hAnsi="Arial" w:cs="Arial"/>
        </w:rPr>
        <w:t>:</w:t>
      </w:r>
      <w:r w:rsidRPr="007E664B">
        <w:rPr>
          <w:rFonts w:ascii="Arial" w:hAnsi="Arial" w:cs="Arial"/>
        </w:rPr>
        <w:t>20</w:t>
      </w:r>
      <w:r w:rsidR="00190554" w:rsidRPr="007E664B">
        <w:rPr>
          <w:rFonts w:ascii="Arial" w:hAnsi="Arial" w:cs="Arial"/>
        </w:rPr>
        <w:t xml:space="preserve"> </w:t>
      </w:r>
      <w:r w:rsidR="00190554" w:rsidRPr="007E664B">
        <w:rPr>
          <w:rFonts w:ascii="Arial" w:hAnsi="Arial" w:cs="Arial"/>
        </w:rPr>
        <w:tab/>
      </w:r>
      <w:r w:rsidR="00190554" w:rsidRPr="007E664B">
        <w:rPr>
          <w:rFonts w:ascii="Arial" w:hAnsi="Arial" w:cs="Arial"/>
          <w:b/>
        </w:rPr>
        <w:t>VISIÓN DE ÁREA METROPOLITANA (GRAN VISIÓN DUIS)</w:t>
      </w:r>
    </w:p>
    <w:p w14:paraId="28AFB0D3" w14:textId="3433504E" w:rsidR="00190554" w:rsidRPr="007E664B" w:rsidRDefault="00190554" w:rsidP="00190554">
      <w:pPr>
        <w:autoSpaceDE w:val="0"/>
        <w:autoSpaceDN w:val="0"/>
        <w:adjustRightInd w:val="0"/>
        <w:spacing w:after="0" w:line="240" w:lineRule="auto"/>
        <w:ind w:left="1410" w:hanging="1410"/>
        <w:jc w:val="both"/>
        <w:rPr>
          <w:rFonts w:ascii="Arial" w:hAnsi="Arial" w:cs="Arial"/>
        </w:rPr>
      </w:pPr>
      <w:r w:rsidRPr="007E664B">
        <w:rPr>
          <w:rFonts w:ascii="Arial" w:hAnsi="Arial" w:cs="Arial"/>
        </w:rPr>
        <w:tab/>
        <w:t xml:space="preserve">Primer </w:t>
      </w:r>
      <w:r w:rsidR="00F82F68" w:rsidRPr="007E664B">
        <w:rPr>
          <w:rFonts w:ascii="Arial" w:hAnsi="Arial" w:cs="Arial"/>
        </w:rPr>
        <w:t xml:space="preserve">Tte. De Alcalde de </w:t>
      </w:r>
      <w:proofErr w:type="spellStart"/>
      <w:r w:rsidR="00F82F68" w:rsidRPr="007E664B">
        <w:rPr>
          <w:rFonts w:ascii="Arial" w:hAnsi="Arial" w:cs="Arial"/>
        </w:rPr>
        <w:t>Ibon</w:t>
      </w:r>
      <w:proofErr w:type="spellEnd"/>
      <w:r w:rsidR="00F82F68" w:rsidRPr="007E664B">
        <w:rPr>
          <w:rFonts w:ascii="Arial" w:hAnsi="Arial" w:cs="Arial"/>
        </w:rPr>
        <w:t xml:space="preserve"> </w:t>
      </w:r>
      <w:proofErr w:type="spellStart"/>
      <w:r w:rsidR="00F82F68" w:rsidRPr="007E664B">
        <w:rPr>
          <w:rFonts w:ascii="Arial" w:hAnsi="Arial" w:cs="Arial"/>
        </w:rPr>
        <w:t>Areso</w:t>
      </w:r>
      <w:proofErr w:type="spellEnd"/>
      <w:r w:rsidR="00F82F68" w:rsidRPr="007E664B">
        <w:rPr>
          <w:rFonts w:ascii="Arial" w:hAnsi="Arial" w:cs="Arial"/>
        </w:rPr>
        <w:t>,</w:t>
      </w:r>
      <w:r w:rsidRPr="007E664B">
        <w:rPr>
          <w:rFonts w:ascii="Arial" w:hAnsi="Arial" w:cs="Arial"/>
        </w:rPr>
        <w:t xml:space="preserve">  Bilbao. </w:t>
      </w:r>
    </w:p>
    <w:p w14:paraId="771F5AC7" w14:textId="77777777" w:rsidR="00190554" w:rsidRPr="007E664B" w:rsidRDefault="00190554" w:rsidP="00190554">
      <w:pPr>
        <w:autoSpaceDE w:val="0"/>
        <w:autoSpaceDN w:val="0"/>
        <w:adjustRightInd w:val="0"/>
        <w:spacing w:after="0" w:line="240" w:lineRule="auto"/>
        <w:ind w:left="1410" w:hanging="1410"/>
        <w:jc w:val="both"/>
        <w:rPr>
          <w:rFonts w:ascii="Arial" w:hAnsi="Arial" w:cs="Arial"/>
        </w:rPr>
      </w:pPr>
      <w:r w:rsidRPr="007E664B">
        <w:rPr>
          <w:rFonts w:ascii="Arial" w:hAnsi="Arial" w:cs="Arial"/>
        </w:rPr>
        <w:t xml:space="preserve"> </w:t>
      </w:r>
    </w:p>
    <w:p w14:paraId="08EA731E" w14:textId="77777777" w:rsidR="00603E56" w:rsidRPr="007E664B" w:rsidRDefault="005C002A" w:rsidP="00603E56">
      <w:pPr>
        <w:autoSpaceDE w:val="0"/>
        <w:autoSpaceDN w:val="0"/>
        <w:adjustRightInd w:val="0"/>
        <w:spacing w:after="0" w:line="240" w:lineRule="auto"/>
        <w:ind w:left="1410" w:hanging="1410"/>
        <w:jc w:val="both"/>
        <w:rPr>
          <w:rFonts w:ascii="Arial" w:hAnsi="Arial" w:cs="Arial"/>
          <w:b/>
        </w:rPr>
      </w:pPr>
      <w:r w:rsidRPr="007E664B">
        <w:rPr>
          <w:rFonts w:ascii="Arial" w:hAnsi="Arial" w:cs="Arial"/>
        </w:rPr>
        <w:t>1</w:t>
      </w:r>
      <w:r w:rsidR="001106BE" w:rsidRPr="007E664B">
        <w:rPr>
          <w:rFonts w:ascii="Arial" w:hAnsi="Arial" w:cs="Arial"/>
        </w:rPr>
        <w:t>3</w:t>
      </w:r>
      <w:r w:rsidR="00190554" w:rsidRPr="007E664B">
        <w:rPr>
          <w:rFonts w:ascii="Arial" w:hAnsi="Arial" w:cs="Arial"/>
        </w:rPr>
        <w:t>:</w:t>
      </w:r>
      <w:r w:rsidR="00603E56" w:rsidRPr="007E664B">
        <w:rPr>
          <w:rFonts w:ascii="Arial" w:hAnsi="Arial" w:cs="Arial"/>
        </w:rPr>
        <w:t>00</w:t>
      </w:r>
      <w:r w:rsidR="00190554" w:rsidRPr="007E664B">
        <w:rPr>
          <w:rFonts w:ascii="Arial" w:hAnsi="Arial" w:cs="Arial"/>
        </w:rPr>
        <w:tab/>
      </w:r>
      <w:r w:rsidR="00603E56" w:rsidRPr="007E664B">
        <w:rPr>
          <w:rFonts w:ascii="Arial" w:hAnsi="Arial" w:cs="Arial"/>
          <w:b/>
        </w:rPr>
        <w:tab/>
        <w:t>PROYECTOS DE REHABILITACIÓN INTRAURBANA EN LONDRES E INDIA</w:t>
      </w:r>
    </w:p>
    <w:p w14:paraId="254EEBE4" w14:textId="5EB98D65" w:rsidR="00603E56" w:rsidRPr="003817E2" w:rsidRDefault="00603E56" w:rsidP="00603E56">
      <w:pPr>
        <w:autoSpaceDE w:val="0"/>
        <w:autoSpaceDN w:val="0"/>
        <w:adjustRightInd w:val="0"/>
        <w:spacing w:after="0" w:line="240" w:lineRule="auto"/>
        <w:ind w:left="1410" w:hanging="1410"/>
        <w:jc w:val="both"/>
        <w:rPr>
          <w:rFonts w:ascii="Arial" w:hAnsi="Arial" w:cs="Arial"/>
        </w:rPr>
      </w:pPr>
      <w:r w:rsidRPr="007E664B">
        <w:rPr>
          <w:rFonts w:ascii="Arial" w:hAnsi="Arial" w:cs="Arial"/>
        </w:rPr>
        <w:tab/>
      </w:r>
      <w:r w:rsidR="00840429" w:rsidRPr="003817E2">
        <w:rPr>
          <w:rFonts w:ascii="Arial" w:hAnsi="Arial" w:cs="Arial"/>
        </w:rPr>
        <w:t xml:space="preserve">A cargo de Brandon </w:t>
      </w:r>
      <w:proofErr w:type="spellStart"/>
      <w:r w:rsidR="00840429" w:rsidRPr="003817E2">
        <w:rPr>
          <w:rFonts w:ascii="Arial" w:hAnsi="Arial" w:cs="Arial"/>
        </w:rPr>
        <w:t>Haw</w:t>
      </w:r>
      <w:proofErr w:type="spellEnd"/>
      <w:r w:rsidR="00840429" w:rsidRPr="003817E2">
        <w:rPr>
          <w:rFonts w:ascii="Arial" w:hAnsi="Arial" w:cs="Arial"/>
        </w:rPr>
        <w:t>,</w:t>
      </w:r>
      <w:r w:rsidRPr="003817E2">
        <w:rPr>
          <w:rFonts w:ascii="Arial" w:hAnsi="Arial" w:cs="Arial"/>
        </w:rPr>
        <w:t xml:space="preserve"> </w:t>
      </w:r>
      <w:proofErr w:type="spellStart"/>
      <w:r w:rsidRPr="003817E2">
        <w:rPr>
          <w:rFonts w:ascii="Arial" w:hAnsi="Arial" w:cs="Arial"/>
        </w:rPr>
        <w:t>Senior</w:t>
      </w:r>
      <w:proofErr w:type="spellEnd"/>
      <w:r w:rsidRPr="003817E2">
        <w:rPr>
          <w:rFonts w:ascii="Arial" w:hAnsi="Arial" w:cs="Arial"/>
        </w:rPr>
        <w:t xml:space="preserve"> </w:t>
      </w:r>
      <w:proofErr w:type="spellStart"/>
      <w:r w:rsidRPr="003817E2">
        <w:rPr>
          <w:rFonts w:ascii="Arial" w:hAnsi="Arial" w:cs="Arial"/>
        </w:rPr>
        <w:t>Partner</w:t>
      </w:r>
      <w:proofErr w:type="spellEnd"/>
      <w:r w:rsidRPr="003817E2">
        <w:rPr>
          <w:rFonts w:ascii="Arial" w:hAnsi="Arial" w:cs="Arial"/>
        </w:rPr>
        <w:t xml:space="preserve"> de Foster and </w:t>
      </w:r>
      <w:proofErr w:type="spellStart"/>
      <w:r w:rsidRPr="003817E2">
        <w:rPr>
          <w:rFonts w:ascii="Arial" w:hAnsi="Arial" w:cs="Arial"/>
        </w:rPr>
        <w:t>Partners</w:t>
      </w:r>
      <w:proofErr w:type="spellEnd"/>
      <w:r w:rsidR="00840429" w:rsidRPr="003817E2">
        <w:rPr>
          <w:rFonts w:ascii="Arial" w:hAnsi="Arial" w:cs="Arial"/>
        </w:rPr>
        <w:t>.</w:t>
      </w:r>
      <w:r w:rsidRPr="003817E2">
        <w:rPr>
          <w:rFonts w:ascii="Arial" w:hAnsi="Arial" w:cs="Arial"/>
        </w:rPr>
        <w:t xml:space="preserve"> </w:t>
      </w:r>
    </w:p>
    <w:p w14:paraId="5FBC40D3" w14:textId="77777777" w:rsidR="00603E56" w:rsidRPr="007E664B" w:rsidRDefault="00603E56" w:rsidP="00603E56">
      <w:pPr>
        <w:autoSpaceDE w:val="0"/>
        <w:autoSpaceDN w:val="0"/>
        <w:adjustRightInd w:val="0"/>
        <w:spacing w:after="0" w:line="240" w:lineRule="auto"/>
        <w:ind w:left="1410" w:hanging="1410"/>
        <w:jc w:val="both"/>
        <w:rPr>
          <w:rFonts w:ascii="Arial" w:hAnsi="Arial" w:cs="Arial"/>
          <w:b/>
        </w:rPr>
      </w:pPr>
    </w:p>
    <w:p w14:paraId="540FC4EE" w14:textId="77777777" w:rsidR="00190554" w:rsidRPr="007E664B" w:rsidRDefault="00C772CC" w:rsidP="00603E56">
      <w:pPr>
        <w:autoSpaceDE w:val="0"/>
        <w:autoSpaceDN w:val="0"/>
        <w:adjustRightInd w:val="0"/>
        <w:spacing w:after="0" w:line="240" w:lineRule="auto"/>
        <w:ind w:left="1410"/>
        <w:jc w:val="both"/>
        <w:rPr>
          <w:rFonts w:ascii="Arial" w:hAnsi="Arial" w:cs="Arial"/>
        </w:rPr>
      </w:pPr>
      <w:r w:rsidRPr="007E664B">
        <w:rPr>
          <w:rFonts w:ascii="Arial" w:hAnsi="Arial" w:cs="Arial"/>
          <w:b/>
        </w:rPr>
        <w:t>Reforma Urbana en el Estado de Aguascalientes (VIDEO)</w:t>
      </w:r>
      <w:r w:rsidRPr="007E664B">
        <w:rPr>
          <w:rFonts w:ascii="Arial" w:hAnsi="Arial" w:cs="Arial"/>
        </w:rPr>
        <w:t xml:space="preserve"> </w:t>
      </w:r>
    </w:p>
    <w:p w14:paraId="7C02B5F9" w14:textId="77777777" w:rsidR="00C772CC" w:rsidRPr="007E664B" w:rsidRDefault="00C772CC" w:rsidP="00C772CC">
      <w:pPr>
        <w:autoSpaceDE w:val="0"/>
        <w:autoSpaceDN w:val="0"/>
        <w:adjustRightInd w:val="0"/>
        <w:spacing w:after="0" w:line="240" w:lineRule="auto"/>
        <w:ind w:left="1440"/>
        <w:jc w:val="both"/>
        <w:rPr>
          <w:rFonts w:ascii="Arial" w:hAnsi="Arial" w:cs="Arial"/>
        </w:rPr>
      </w:pPr>
    </w:p>
    <w:p w14:paraId="0F0C17A8" w14:textId="77777777" w:rsidR="00603E56" w:rsidRPr="007E664B" w:rsidRDefault="00E76B73" w:rsidP="00603E56">
      <w:pPr>
        <w:autoSpaceDE w:val="0"/>
        <w:autoSpaceDN w:val="0"/>
        <w:adjustRightInd w:val="0"/>
        <w:spacing w:after="0" w:line="240" w:lineRule="auto"/>
        <w:ind w:left="1410" w:hanging="1410"/>
        <w:jc w:val="both"/>
        <w:rPr>
          <w:rFonts w:ascii="Arial" w:hAnsi="Arial" w:cs="Arial"/>
          <w:b/>
        </w:rPr>
      </w:pPr>
      <w:r w:rsidRPr="007E664B">
        <w:rPr>
          <w:rFonts w:ascii="Arial" w:hAnsi="Arial" w:cs="Arial"/>
        </w:rPr>
        <w:t>1</w:t>
      </w:r>
      <w:r w:rsidR="001106BE" w:rsidRPr="007E664B">
        <w:rPr>
          <w:rFonts w:ascii="Arial" w:hAnsi="Arial" w:cs="Arial"/>
        </w:rPr>
        <w:t>4</w:t>
      </w:r>
      <w:r w:rsidRPr="007E664B">
        <w:rPr>
          <w:rFonts w:ascii="Arial" w:hAnsi="Arial" w:cs="Arial"/>
        </w:rPr>
        <w:t>:</w:t>
      </w:r>
      <w:r w:rsidR="00C049B2" w:rsidRPr="007E664B">
        <w:rPr>
          <w:rFonts w:ascii="Arial" w:hAnsi="Arial" w:cs="Arial"/>
        </w:rPr>
        <w:t>00</w:t>
      </w:r>
      <w:r w:rsidRPr="007E664B">
        <w:rPr>
          <w:rFonts w:ascii="Arial" w:hAnsi="Arial" w:cs="Arial"/>
        </w:rPr>
        <w:tab/>
      </w:r>
      <w:r w:rsidR="00603E56" w:rsidRPr="007E664B">
        <w:rPr>
          <w:rFonts w:ascii="Arial" w:hAnsi="Arial" w:cs="Arial"/>
          <w:b/>
        </w:rPr>
        <w:t>VOCACIONES Y EQUIPAMIENTOS DE CIUDAD (VOCACIONES Y EQUIPAMIENTO DE DUIS)</w:t>
      </w:r>
    </w:p>
    <w:p w14:paraId="5DF447CB" w14:textId="77777777" w:rsidR="00603E56" w:rsidRPr="007E664B" w:rsidRDefault="00603E56" w:rsidP="00603E56">
      <w:pPr>
        <w:autoSpaceDE w:val="0"/>
        <w:autoSpaceDN w:val="0"/>
        <w:adjustRightInd w:val="0"/>
        <w:spacing w:after="0" w:line="240" w:lineRule="auto"/>
        <w:ind w:left="1410" w:hanging="1410"/>
        <w:jc w:val="both"/>
        <w:rPr>
          <w:rFonts w:ascii="Arial" w:hAnsi="Arial" w:cs="Arial"/>
          <w:b/>
        </w:rPr>
      </w:pPr>
      <w:r w:rsidRPr="007E664B">
        <w:rPr>
          <w:rFonts w:ascii="Arial" w:hAnsi="Arial" w:cs="Arial"/>
        </w:rPr>
        <w:tab/>
      </w:r>
      <w:r w:rsidRPr="007E664B">
        <w:rPr>
          <w:rFonts w:ascii="Arial" w:hAnsi="Arial" w:cs="Arial"/>
          <w:b/>
        </w:rPr>
        <w:t>PRESENTACIÓN TRANSFORMA ESPAÑA Y VOCACIONES DE DUIS CERTIFICADOS</w:t>
      </w:r>
    </w:p>
    <w:p w14:paraId="7F7326AF" w14:textId="20B0896B" w:rsidR="00603E56" w:rsidRPr="007E664B" w:rsidRDefault="007E664B" w:rsidP="00603E56">
      <w:pPr>
        <w:autoSpaceDE w:val="0"/>
        <w:autoSpaceDN w:val="0"/>
        <w:adjustRightInd w:val="0"/>
        <w:spacing w:after="0" w:line="240" w:lineRule="auto"/>
        <w:ind w:firstLine="708"/>
        <w:jc w:val="both"/>
        <w:rPr>
          <w:rFonts w:ascii="Arial" w:hAnsi="Arial" w:cs="Arial"/>
        </w:rPr>
      </w:pPr>
      <w:r w:rsidRPr="007E664B">
        <w:rPr>
          <w:rFonts w:ascii="Arial" w:hAnsi="Arial" w:cs="Arial"/>
        </w:rPr>
        <w:t xml:space="preserve">           </w:t>
      </w:r>
      <w:r w:rsidR="00603E56" w:rsidRPr="007E664B">
        <w:rPr>
          <w:rFonts w:ascii="Arial" w:hAnsi="Arial" w:cs="Arial"/>
        </w:rPr>
        <w:t xml:space="preserve">Experiencias en la identificación de vocaciones. </w:t>
      </w:r>
    </w:p>
    <w:p w14:paraId="7FA01602" w14:textId="423611A6" w:rsidR="00603E56" w:rsidRPr="007E664B" w:rsidRDefault="00603E56" w:rsidP="00603E56">
      <w:pPr>
        <w:autoSpaceDE w:val="0"/>
        <w:autoSpaceDN w:val="0"/>
        <w:adjustRightInd w:val="0"/>
        <w:spacing w:after="0" w:line="240" w:lineRule="auto"/>
        <w:ind w:left="1410"/>
        <w:jc w:val="both"/>
        <w:rPr>
          <w:rFonts w:ascii="Arial" w:hAnsi="Arial" w:cs="Arial"/>
        </w:rPr>
      </w:pPr>
      <w:proofErr w:type="spellStart"/>
      <w:r w:rsidRPr="007E664B">
        <w:rPr>
          <w:rFonts w:ascii="Arial" w:hAnsi="Arial" w:cs="Arial"/>
        </w:rPr>
        <w:t>Co</w:t>
      </w:r>
      <w:r w:rsidR="00D773F3" w:rsidRPr="007E664B">
        <w:rPr>
          <w:rFonts w:ascii="Arial" w:hAnsi="Arial" w:cs="Arial"/>
        </w:rPr>
        <w:t>n</w:t>
      </w:r>
      <w:r w:rsidRPr="007E664B">
        <w:rPr>
          <w:rFonts w:ascii="Arial" w:hAnsi="Arial" w:cs="Arial"/>
        </w:rPr>
        <w:t>cesionamiento</w:t>
      </w:r>
      <w:proofErr w:type="spellEnd"/>
      <w:r w:rsidRPr="007E664B">
        <w:rPr>
          <w:rFonts w:ascii="Arial" w:hAnsi="Arial" w:cs="Arial"/>
        </w:rPr>
        <w:t xml:space="preserve"> de Infraestructura y Servicios</w:t>
      </w:r>
    </w:p>
    <w:p w14:paraId="3B795678" w14:textId="77777777" w:rsidR="00603E56" w:rsidRPr="007E664B" w:rsidRDefault="00603E56" w:rsidP="00603E56">
      <w:pPr>
        <w:autoSpaceDE w:val="0"/>
        <w:autoSpaceDN w:val="0"/>
        <w:adjustRightInd w:val="0"/>
        <w:spacing w:after="0" w:line="240" w:lineRule="auto"/>
        <w:ind w:left="1410"/>
        <w:jc w:val="both"/>
        <w:rPr>
          <w:rFonts w:ascii="Arial" w:hAnsi="Arial" w:cs="Arial"/>
        </w:rPr>
      </w:pPr>
      <w:r w:rsidRPr="007E664B">
        <w:rPr>
          <w:rFonts w:ascii="Arial" w:hAnsi="Arial" w:cs="Arial"/>
        </w:rPr>
        <w:t>Presentación y resultados de estudio de vocaciones</w:t>
      </w:r>
    </w:p>
    <w:p w14:paraId="38F70A4B" w14:textId="77777777" w:rsidR="0025442C" w:rsidRPr="003817E2" w:rsidRDefault="0025442C" w:rsidP="00603E56">
      <w:pPr>
        <w:autoSpaceDE w:val="0"/>
        <w:autoSpaceDN w:val="0"/>
        <w:adjustRightInd w:val="0"/>
        <w:spacing w:after="0" w:line="240" w:lineRule="auto"/>
        <w:ind w:left="1410" w:hanging="1410"/>
        <w:jc w:val="both"/>
        <w:rPr>
          <w:rFonts w:ascii="Arial" w:hAnsi="Arial" w:cs="Arial"/>
        </w:rPr>
      </w:pPr>
      <w:r w:rsidRPr="003817E2">
        <w:rPr>
          <w:rFonts w:ascii="Arial" w:hAnsi="Arial" w:cs="Arial"/>
        </w:rPr>
        <w:t xml:space="preserve"> </w:t>
      </w:r>
    </w:p>
    <w:p w14:paraId="7852AAC5" w14:textId="2CDEF51E" w:rsidR="005C002A" w:rsidRPr="003817E2" w:rsidRDefault="00EA4674" w:rsidP="00EA4674">
      <w:pPr>
        <w:autoSpaceDE w:val="0"/>
        <w:autoSpaceDN w:val="0"/>
        <w:adjustRightInd w:val="0"/>
        <w:spacing w:after="0" w:line="240" w:lineRule="auto"/>
        <w:ind w:left="1410" w:hanging="1410"/>
        <w:jc w:val="both"/>
        <w:rPr>
          <w:rFonts w:ascii="Arial" w:hAnsi="Arial" w:cs="Arial"/>
        </w:rPr>
      </w:pPr>
      <w:r w:rsidRPr="003817E2">
        <w:rPr>
          <w:rFonts w:ascii="Arial" w:hAnsi="Arial" w:cs="Arial"/>
        </w:rPr>
        <w:t>1</w:t>
      </w:r>
      <w:r w:rsidR="00BF6C76" w:rsidRPr="003817E2">
        <w:rPr>
          <w:rFonts w:ascii="Arial" w:hAnsi="Arial" w:cs="Arial"/>
        </w:rPr>
        <w:t>5</w:t>
      </w:r>
      <w:r w:rsidRPr="003817E2">
        <w:rPr>
          <w:rFonts w:ascii="Arial" w:hAnsi="Arial" w:cs="Arial"/>
        </w:rPr>
        <w:t>:</w:t>
      </w:r>
      <w:r w:rsidR="00BF6C76" w:rsidRPr="003817E2">
        <w:rPr>
          <w:rFonts w:ascii="Arial" w:hAnsi="Arial" w:cs="Arial"/>
        </w:rPr>
        <w:t>0</w:t>
      </w:r>
      <w:r w:rsidRPr="003817E2">
        <w:rPr>
          <w:rFonts w:ascii="Arial" w:hAnsi="Arial" w:cs="Arial"/>
        </w:rPr>
        <w:t xml:space="preserve">0 </w:t>
      </w:r>
      <w:r w:rsidRPr="003817E2">
        <w:rPr>
          <w:rFonts w:ascii="Arial" w:hAnsi="Arial" w:cs="Arial"/>
        </w:rPr>
        <w:tab/>
      </w:r>
      <w:r w:rsidR="005173B1" w:rsidRPr="003817E2">
        <w:rPr>
          <w:rFonts w:ascii="Arial" w:hAnsi="Arial" w:cs="Arial"/>
          <w:b/>
        </w:rPr>
        <w:t>COMIDA DE TRABAJO</w:t>
      </w:r>
    </w:p>
    <w:p w14:paraId="166E4B5E" w14:textId="77777777" w:rsidR="001106BE" w:rsidRPr="007E664B" w:rsidRDefault="001106BE" w:rsidP="001106BE">
      <w:pPr>
        <w:autoSpaceDE w:val="0"/>
        <w:autoSpaceDN w:val="0"/>
        <w:adjustRightInd w:val="0"/>
        <w:spacing w:after="0" w:line="240" w:lineRule="auto"/>
        <w:ind w:left="1410" w:hanging="1410"/>
        <w:jc w:val="both"/>
        <w:rPr>
          <w:rFonts w:ascii="Arial" w:hAnsi="Arial" w:cs="Arial"/>
          <w:b/>
        </w:rPr>
      </w:pPr>
      <w:r w:rsidRPr="003817E2">
        <w:rPr>
          <w:rFonts w:ascii="Arial" w:hAnsi="Arial" w:cs="Arial"/>
        </w:rPr>
        <w:tab/>
      </w:r>
      <w:r w:rsidR="0081625A" w:rsidRPr="007E664B">
        <w:rPr>
          <w:rFonts w:ascii="Arial" w:hAnsi="Arial" w:cs="Arial"/>
          <w:b/>
        </w:rPr>
        <w:t xml:space="preserve">CASO </w:t>
      </w:r>
      <w:r w:rsidR="000F2DC5" w:rsidRPr="007E664B">
        <w:rPr>
          <w:rFonts w:ascii="Arial" w:hAnsi="Arial" w:cs="Arial"/>
          <w:b/>
        </w:rPr>
        <w:t>DE LOS DUIS</w:t>
      </w:r>
      <w:r w:rsidR="00603E56" w:rsidRPr="007E664B">
        <w:rPr>
          <w:rFonts w:ascii="Arial" w:hAnsi="Arial" w:cs="Arial"/>
          <w:b/>
        </w:rPr>
        <w:t xml:space="preserve"> EN MEXICO</w:t>
      </w:r>
    </w:p>
    <w:p w14:paraId="204E1C1C" w14:textId="77777777" w:rsidR="001106BE" w:rsidRPr="003817E2" w:rsidRDefault="001106BE" w:rsidP="001106BE">
      <w:pPr>
        <w:autoSpaceDE w:val="0"/>
        <w:autoSpaceDN w:val="0"/>
        <w:adjustRightInd w:val="0"/>
        <w:spacing w:after="0" w:line="240" w:lineRule="auto"/>
        <w:ind w:left="1410" w:firstLine="6"/>
        <w:jc w:val="both"/>
        <w:rPr>
          <w:rFonts w:ascii="Arial" w:hAnsi="Arial" w:cs="Arial"/>
          <w:b/>
        </w:rPr>
      </w:pPr>
      <w:r w:rsidRPr="003817E2">
        <w:rPr>
          <w:rFonts w:ascii="Arial" w:hAnsi="Arial" w:cs="Arial"/>
          <w:b/>
        </w:rPr>
        <w:t xml:space="preserve">Lic. Javier Gavito </w:t>
      </w:r>
      <w:proofErr w:type="spellStart"/>
      <w:r w:rsidRPr="003817E2">
        <w:rPr>
          <w:rFonts w:ascii="Arial" w:hAnsi="Arial" w:cs="Arial"/>
          <w:b/>
        </w:rPr>
        <w:t>Mohar</w:t>
      </w:r>
      <w:proofErr w:type="spellEnd"/>
    </w:p>
    <w:p w14:paraId="6F99122B" w14:textId="77777777" w:rsidR="00C049B2" w:rsidRPr="003817E2" w:rsidRDefault="00C049B2" w:rsidP="001106BE">
      <w:pPr>
        <w:autoSpaceDE w:val="0"/>
        <w:autoSpaceDN w:val="0"/>
        <w:adjustRightInd w:val="0"/>
        <w:spacing w:after="0" w:line="240" w:lineRule="auto"/>
        <w:ind w:left="1410" w:firstLine="6"/>
        <w:jc w:val="both"/>
        <w:rPr>
          <w:rFonts w:ascii="Arial" w:hAnsi="Arial" w:cs="Arial"/>
          <w:b/>
        </w:rPr>
      </w:pPr>
    </w:p>
    <w:p w14:paraId="5E5AFE12" w14:textId="77777777" w:rsidR="001106BE" w:rsidRPr="007E664B" w:rsidRDefault="001106BE" w:rsidP="005C002A">
      <w:pPr>
        <w:autoSpaceDE w:val="0"/>
        <w:autoSpaceDN w:val="0"/>
        <w:adjustRightInd w:val="0"/>
        <w:spacing w:after="0" w:line="240" w:lineRule="auto"/>
        <w:ind w:left="1410"/>
        <w:jc w:val="both"/>
        <w:rPr>
          <w:rFonts w:ascii="Arial" w:hAnsi="Arial" w:cs="Arial"/>
          <w:b/>
        </w:rPr>
      </w:pPr>
    </w:p>
    <w:p w14:paraId="63D1DB84" w14:textId="77777777" w:rsidR="00C049B2" w:rsidRPr="007E664B" w:rsidRDefault="00C049B2" w:rsidP="00603E56">
      <w:pPr>
        <w:autoSpaceDE w:val="0"/>
        <w:autoSpaceDN w:val="0"/>
        <w:adjustRightInd w:val="0"/>
        <w:spacing w:after="0" w:line="240" w:lineRule="auto"/>
        <w:ind w:left="1410" w:hanging="1410"/>
        <w:jc w:val="both"/>
        <w:rPr>
          <w:rFonts w:ascii="Arial" w:hAnsi="Arial" w:cs="Arial"/>
        </w:rPr>
      </w:pPr>
      <w:r w:rsidRPr="003817E2">
        <w:rPr>
          <w:rFonts w:ascii="Arial" w:hAnsi="Arial" w:cs="Arial"/>
        </w:rPr>
        <w:t xml:space="preserve"> </w:t>
      </w:r>
      <w:r w:rsidRPr="003817E2">
        <w:rPr>
          <w:rFonts w:ascii="Arial" w:hAnsi="Arial" w:cs="Arial"/>
        </w:rPr>
        <w:tab/>
      </w:r>
    </w:p>
    <w:p w14:paraId="06D1CEB3" w14:textId="03EE15AD" w:rsidR="000F2DC5" w:rsidRDefault="00C772CC" w:rsidP="002465D1">
      <w:pPr>
        <w:spacing w:after="0" w:line="240" w:lineRule="auto"/>
        <w:jc w:val="center"/>
        <w:rPr>
          <w:rFonts w:ascii="Arial" w:hAnsi="Arial" w:cs="Arial"/>
          <w:b/>
          <w:bCs/>
        </w:rPr>
      </w:pPr>
      <w:r w:rsidRPr="007E664B">
        <w:rPr>
          <w:rFonts w:ascii="Arial" w:hAnsi="Arial" w:cs="Arial"/>
          <w:b/>
          <w:bCs/>
        </w:rPr>
        <w:br w:type="page"/>
      </w:r>
      <w:r w:rsidR="000F2DC5" w:rsidRPr="007E664B">
        <w:rPr>
          <w:rFonts w:ascii="Arial" w:hAnsi="Arial" w:cs="Arial"/>
          <w:b/>
          <w:bCs/>
        </w:rPr>
        <w:lastRenderedPageBreak/>
        <w:t>AGENDA</w:t>
      </w:r>
    </w:p>
    <w:p w14:paraId="5FC233D6" w14:textId="77777777" w:rsidR="002465D1" w:rsidRPr="007E664B" w:rsidRDefault="002465D1" w:rsidP="002465D1">
      <w:pPr>
        <w:spacing w:after="0" w:line="240" w:lineRule="auto"/>
        <w:jc w:val="center"/>
        <w:rPr>
          <w:rFonts w:ascii="Arial" w:hAnsi="Arial" w:cs="Arial"/>
          <w:b/>
          <w:bCs/>
        </w:rPr>
      </w:pPr>
    </w:p>
    <w:p w14:paraId="39F3583C" w14:textId="7BBF58F9" w:rsidR="000F2DC5" w:rsidRPr="007E664B" w:rsidRDefault="000F2DC5" w:rsidP="000F2DC5">
      <w:pPr>
        <w:autoSpaceDE w:val="0"/>
        <w:autoSpaceDN w:val="0"/>
        <w:adjustRightInd w:val="0"/>
        <w:spacing w:after="0" w:line="240" w:lineRule="auto"/>
        <w:jc w:val="center"/>
        <w:rPr>
          <w:rFonts w:ascii="Arial" w:hAnsi="Arial" w:cs="Arial"/>
          <w:b/>
          <w:u w:val="single"/>
        </w:rPr>
      </w:pPr>
      <w:r w:rsidRPr="007E664B">
        <w:rPr>
          <w:rFonts w:ascii="Arial" w:hAnsi="Arial" w:cs="Arial"/>
          <w:b/>
          <w:u w:val="single"/>
        </w:rPr>
        <w:t>SEGUNDA PARTE DEL ENCUENTRO</w:t>
      </w:r>
      <w:r w:rsidR="00B36F13">
        <w:rPr>
          <w:rFonts w:ascii="Arial" w:hAnsi="Arial" w:cs="Arial"/>
          <w:b/>
          <w:u w:val="single"/>
        </w:rPr>
        <w:t xml:space="preserve"> NACIONAL</w:t>
      </w:r>
    </w:p>
    <w:p w14:paraId="4414ACDE" w14:textId="77777777" w:rsidR="00B36F13" w:rsidRDefault="00B36F13" w:rsidP="0081625A">
      <w:pPr>
        <w:autoSpaceDE w:val="0"/>
        <w:autoSpaceDN w:val="0"/>
        <w:adjustRightInd w:val="0"/>
        <w:spacing w:after="0" w:line="240" w:lineRule="auto"/>
        <w:ind w:left="1410" w:hanging="1410"/>
        <w:jc w:val="both"/>
        <w:rPr>
          <w:rFonts w:ascii="Arial" w:hAnsi="Arial" w:cs="Arial"/>
          <w:b/>
        </w:rPr>
      </w:pPr>
    </w:p>
    <w:p w14:paraId="7CC4D763" w14:textId="294EEF02" w:rsidR="000F2DC5" w:rsidRPr="007E664B" w:rsidRDefault="00B36F13" w:rsidP="00B36F13">
      <w:pPr>
        <w:autoSpaceDE w:val="0"/>
        <w:autoSpaceDN w:val="0"/>
        <w:adjustRightInd w:val="0"/>
        <w:spacing w:after="0" w:line="240" w:lineRule="auto"/>
        <w:ind w:left="1416" w:hanging="1410"/>
        <w:jc w:val="both"/>
        <w:rPr>
          <w:rFonts w:ascii="Arial" w:hAnsi="Arial" w:cs="Arial"/>
          <w:b/>
        </w:rPr>
      </w:pPr>
      <w:r>
        <w:rPr>
          <w:rFonts w:ascii="Arial" w:hAnsi="Arial" w:cs="Arial"/>
          <w:b/>
        </w:rPr>
        <w:t xml:space="preserve">PARTICIPAN: </w:t>
      </w:r>
      <w:r w:rsidR="000F2DC5" w:rsidRPr="007E664B">
        <w:rPr>
          <w:rFonts w:ascii="Arial" w:hAnsi="Arial" w:cs="Arial"/>
          <w:b/>
        </w:rPr>
        <w:t>PRESIDENTES MUNICIPALES</w:t>
      </w:r>
      <w:r w:rsidR="0081625A" w:rsidRPr="007E664B">
        <w:rPr>
          <w:rFonts w:ascii="Arial" w:hAnsi="Arial" w:cs="Arial"/>
          <w:b/>
        </w:rPr>
        <w:t xml:space="preserve"> DE ZONAS METROPOLITANAS Y CIUDADES GRANDES</w:t>
      </w:r>
      <w:r w:rsidR="000F2DC5" w:rsidRPr="007E664B">
        <w:rPr>
          <w:rFonts w:ascii="Arial" w:hAnsi="Arial" w:cs="Arial"/>
          <w:b/>
        </w:rPr>
        <w:t>,</w:t>
      </w:r>
      <w:r w:rsidR="0081625A" w:rsidRPr="007E664B">
        <w:rPr>
          <w:rFonts w:ascii="Arial" w:hAnsi="Arial" w:cs="Arial"/>
          <w:b/>
        </w:rPr>
        <w:t xml:space="preserve"> </w:t>
      </w:r>
      <w:r w:rsidR="000F2DC5" w:rsidRPr="007E664B">
        <w:rPr>
          <w:rFonts w:ascii="Arial" w:hAnsi="Arial" w:cs="Arial"/>
          <w:b/>
        </w:rPr>
        <w:t>SECRETAR</w:t>
      </w:r>
      <w:r w:rsidR="0081625A" w:rsidRPr="007E664B">
        <w:rPr>
          <w:rFonts w:ascii="Arial" w:hAnsi="Arial" w:cs="Arial"/>
          <w:b/>
        </w:rPr>
        <w:t>IOS DE DESARROLLO URBANO</w:t>
      </w:r>
      <w:r w:rsidR="00C772CC" w:rsidRPr="007E664B">
        <w:rPr>
          <w:rFonts w:ascii="Arial" w:hAnsi="Arial" w:cs="Arial"/>
          <w:b/>
        </w:rPr>
        <w:t>, DE OBRAS PUBLICAS Y DE DESARROLLO</w:t>
      </w:r>
      <w:r w:rsidR="0081625A" w:rsidRPr="007E664B">
        <w:rPr>
          <w:rFonts w:ascii="Arial" w:hAnsi="Arial" w:cs="Arial"/>
          <w:b/>
        </w:rPr>
        <w:t xml:space="preserve"> ECONÓ</w:t>
      </w:r>
      <w:r w:rsidR="000F2DC5" w:rsidRPr="007E664B">
        <w:rPr>
          <w:rFonts w:ascii="Arial" w:hAnsi="Arial" w:cs="Arial"/>
          <w:b/>
        </w:rPr>
        <w:t xml:space="preserve">MICO DE </w:t>
      </w:r>
      <w:r w:rsidR="00012F8D">
        <w:rPr>
          <w:rFonts w:ascii="Arial" w:hAnsi="Arial" w:cs="Arial"/>
          <w:b/>
        </w:rPr>
        <w:t>LAS ENTIDADES FEDERATIVAS,</w:t>
      </w:r>
      <w:r w:rsidR="000F2DC5" w:rsidRPr="007E664B">
        <w:rPr>
          <w:rFonts w:ascii="Arial" w:hAnsi="Arial" w:cs="Arial"/>
          <w:b/>
        </w:rPr>
        <w:t xml:space="preserve"> ORGANISMOS ESTATALES DE VIVIENDA Y</w:t>
      </w:r>
      <w:r w:rsidR="0081625A" w:rsidRPr="007E664B">
        <w:rPr>
          <w:rFonts w:ascii="Arial" w:hAnsi="Arial" w:cs="Arial"/>
          <w:b/>
        </w:rPr>
        <w:t xml:space="preserve"> </w:t>
      </w:r>
      <w:r w:rsidR="000F2DC5" w:rsidRPr="007E664B">
        <w:rPr>
          <w:rFonts w:ascii="Arial" w:hAnsi="Arial" w:cs="Arial"/>
          <w:b/>
        </w:rPr>
        <w:t>LEGISLADORES</w:t>
      </w:r>
      <w:r w:rsidR="0081625A" w:rsidRPr="007E664B">
        <w:rPr>
          <w:rFonts w:ascii="Arial" w:hAnsi="Arial" w:cs="Arial"/>
          <w:b/>
        </w:rPr>
        <w:t xml:space="preserve"> FEDERALES</w:t>
      </w:r>
      <w:r w:rsidR="005C7D7B" w:rsidRPr="007E664B">
        <w:rPr>
          <w:rFonts w:ascii="Arial" w:hAnsi="Arial" w:cs="Arial"/>
          <w:b/>
        </w:rPr>
        <w:t xml:space="preserve"> </w:t>
      </w:r>
      <w:r w:rsidR="00ED6844" w:rsidRPr="007E664B">
        <w:rPr>
          <w:rFonts w:ascii="Arial" w:hAnsi="Arial" w:cs="Arial"/>
          <w:b/>
        </w:rPr>
        <w:t xml:space="preserve">Y LOCALES </w:t>
      </w:r>
      <w:r w:rsidR="00603E56" w:rsidRPr="007E664B">
        <w:rPr>
          <w:rFonts w:ascii="Arial" w:hAnsi="Arial" w:cs="Arial"/>
          <w:b/>
        </w:rPr>
        <w:t>PRESIDENTES DE COMISIONES RELACIONADOS CON DUIS.</w:t>
      </w:r>
    </w:p>
    <w:p w14:paraId="2687F690" w14:textId="77777777" w:rsidR="000F2DC5" w:rsidRPr="007E664B" w:rsidRDefault="000F2DC5" w:rsidP="000F2DC5">
      <w:pPr>
        <w:autoSpaceDE w:val="0"/>
        <w:autoSpaceDN w:val="0"/>
        <w:adjustRightInd w:val="0"/>
        <w:spacing w:after="0" w:line="240" w:lineRule="auto"/>
        <w:jc w:val="both"/>
        <w:rPr>
          <w:rFonts w:ascii="Arial" w:hAnsi="Arial" w:cs="Arial"/>
        </w:rPr>
      </w:pPr>
    </w:p>
    <w:p w14:paraId="490AC70E" w14:textId="77777777" w:rsidR="000F2DC5" w:rsidRDefault="000F2DC5" w:rsidP="000F2DC5">
      <w:pPr>
        <w:autoSpaceDE w:val="0"/>
        <w:autoSpaceDN w:val="0"/>
        <w:adjustRightInd w:val="0"/>
        <w:spacing w:after="0" w:line="240" w:lineRule="auto"/>
        <w:jc w:val="both"/>
        <w:rPr>
          <w:rFonts w:ascii="Arial" w:hAnsi="Arial" w:cs="Arial"/>
          <w:b/>
          <w:u w:val="single"/>
        </w:rPr>
      </w:pPr>
      <w:r w:rsidRPr="007E664B">
        <w:rPr>
          <w:rFonts w:ascii="Arial" w:hAnsi="Arial" w:cs="Arial"/>
          <w:b/>
          <w:u w:val="single"/>
        </w:rPr>
        <w:t>Primer día</w:t>
      </w:r>
    </w:p>
    <w:p w14:paraId="71F05DD2" w14:textId="77777777" w:rsidR="005173B1" w:rsidRDefault="005173B1" w:rsidP="005173B1">
      <w:pPr>
        <w:autoSpaceDE w:val="0"/>
        <w:autoSpaceDN w:val="0"/>
        <w:adjustRightInd w:val="0"/>
        <w:spacing w:after="0" w:line="240" w:lineRule="auto"/>
        <w:rPr>
          <w:rFonts w:ascii="Arial" w:hAnsi="Arial" w:cs="Arial"/>
          <w:b/>
        </w:rPr>
      </w:pPr>
    </w:p>
    <w:p w14:paraId="2D4C229F" w14:textId="77777777" w:rsidR="005173B1" w:rsidRPr="005173B1" w:rsidRDefault="005173B1" w:rsidP="005173B1">
      <w:pPr>
        <w:autoSpaceDE w:val="0"/>
        <w:autoSpaceDN w:val="0"/>
        <w:adjustRightInd w:val="0"/>
        <w:spacing w:after="0" w:line="240" w:lineRule="auto"/>
        <w:rPr>
          <w:rFonts w:ascii="Arial" w:hAnsi="Arial" w:cs="Arial"/>
          <w:b/>
        </w:rPr>
      </w:pPr>
      <w:r w:rsidRPr="005173B1">
        <w:rPr>
          <w:rFonts w:ascii="Arial" w:hAnsi="Arial" w:cs="Arial"/>
          <w:b/>
        </w:rPr>
        <w:t>MIERCOLES 3 DE OCTUBRE DE 2012</w:t>
      </w:r>
    </w:p>
    <w:p w14:paraId="006E4F8D" w14:textId="77777777" w:rsidR="005173B1" w:rsidRDefault="005173B1" w:rsidP="000F2DC5">
      <w:pPr>
        <w:autoSpaceDE w:val="0"/>
        <w:autoSpaceDN w:val="0"/>
        <w:adjustRightInd w:val="0"/>
        <w:spacing w:after="0" w:line="240" w:lineRule="auto"/>
        <w:jc w:val="both"/>
        <w:rPr>
          <w:rFonts w:ascii="Arial" w:hAnsi="Arial" w:cs="Arial"/>
          <w:b/>
          <w:u w:val="single"/>
        </w:rPr>
      </w:pPr>
    </w:p>
    <w:p w14:paraId="72C6F120" w14:textId="77777777" w:rsidR="005173B1" w:rsidRPr="007E664B" w:rsidRDefault="005173B1" w:rsidP="000F2DC5">
      <w:pPr>
        <w:autoSpaceDE w:val="0"/>
        <w:autoSpaceDN w:val="0"/>
        <w:adjustRightInd w:val="0"/>
        <w:spacing w:after="0" w:line="240" w:lineRule="auto"/>
        <w:jc w:val="both"/>
        <w:rPr>
          <w:rFonts w:ascii="Arial" w:hAnsi="Arial" w:cs="Arial"/>
          <w:b/>
          <w:u w:val="single"/>
        </w:rPr>
      </w:pPr>
    </w:p>
    <w:p w14:paraId="3D834EA2" w14:textId="50BE4891" w:rsidR="00C049B2" w:rsidRPr="007E664B" w:rsidRDefault="000F2DC5" w:rsidP="00C049B2">
      <w:pPr>
        <w:autoSpaceDE w:val="0"/>
        <w:autoSpaceDN w:val="0"/>
        <w:adjustRightInd w:val="0"/>
        <w:spacing w:after="0" w:line="240" w:lineRule="auto"/>
        <w:ind w:left="1410" w:hanging="1410"/>
        <w:jc w:val="both"/>
        <w:rPr>
          <w:rFonts w:ascii="Arial" w:hAnsi="Arial" w:cs="Arial"/>
          <w:b/>
        </w:rPr>
      </w:pPr>
      <w:r w:rsidRPr="007E664B">
        <w:rPr>
          <w:rFonts w:ascii="Arial" w:hAnsi="Arial" w:cs="Arial"/>
        </w:rPr>
        <w:t>17:00</w:t>
      </w:r>
      <w:r w:rsidR="005173B1">
        <w:rPr>
          <w:rFonts w:ascii="Arial" w:hAnsi="Arial" w:cs="Arial"/>
        </w:rPr>
        <w:t xml:space="preserve"> a 19:00</w:t>
      </w:r>
      <w:r w:rsidRPr="007E664B">
        <w:rPr>
          <w:rFonts w:ascii="Arial" w:hAnsi="Arial" w:cs="Arial"/>
          <w:b/>
        </w:rPr>
        <w:tab/>
      </w:r>
      <w:r w:rsidR="00C049B2" w:rsidRPr="007E664B">
        <w:rPr>
          <w:rFonts w:ascii="Arial" w:hAnsi="Arial" w:cs="Arial"/>
          <w:b/>
        </w:rPr>
        <w:t>VISIÓN DE ÁREA METROPOLITANA (GRAN VISIÓN DUIS)</w:t>
      </w:r>
    </w:p>
    <w:p w14:paraId="716C81ED" w14:textId="59D6FF1C" w:rsidR="00C049B2" w:rsidRPr="007E664B" w:rsidRDefault="00C049B2" w:rsidP="00C81C07">
      <w:pPr>
        <w:autoSpaceDE w:val="0"/>
        <w:autoSpaceDN w:val="0"/>
        <w:adjustRightInd w:val="0"/>
        <w:spacing w:after="0" w:line="240" w:lineRule="auto"/>
        <w:ind w:left="1410"/>
        <w:jc w:val="both"/>
        <w:rPr>
          <w:rFonts w:ascii="Arial" w:hAnsi="Arial" w:cs="Arial"/>
        </w:rPr>
      </w:pPr>
      <w:r w:rsidRPr="007E664B">
        <w:rPr>
          <w:rFonts w:ascii="Arial" w:hAnsi="Arial" w:cs="Arial"/>
        </w:rPr>
        <w:t>Prime</w:t>
      </w:r>
      <w:r w:rsidR="007E664B" w:rsidRPr="007E664B">
        <w:rPr>
          <w:rFonts w:ascii="Arial" w:hAnsi="Arial" w:cs="Arial"/>
        </w:rPr>
        <w:t xml:space="preserve">r Tte. De Alcalde de </w:t>
      </w:r>
      <w:proofErr w:type="spellStart"/>
      <w:r w:rsidR="007E664B" w:rsidRPr="007E664B">
        <w:rPr>
          <w:rFonts w:ascii="Arial" w:hAnsi="Arial" w:cs="Arial"/>
        </w:rPr>
        <w:t>Ibon</w:t>
      </w:r>
      <w:proofErr w:type="spellEnd"/>
      <w:r w:rsidR="007E664B" w:rsidRPr="007E664B">
        <w:rPr>
          <w:rFonts w:ascii="Arial" w:hAnsi="Arial" w:cs="Arial"/>
        </w:rPr>
        <w:t xml:space="preserve"> </w:t>
      </w:r>
      <w:proofErr w:type="spellStart"/>
      <w:r w:rsidR="007E664B" w:rsidRPr="007E664B">
        <w:rPr>
          <w:rFonts w:ascii="Arial" w:hAnsi="Arial" w:cs="Arial"/>
        </w:rPr>
        <w:t>Areso</w:t>
      </w:r>
      <w:proofErr w:type="spellEnd"/>
      <w:r w:rsidR="007E664B" w:rsidRPr="007E664B">
        <w:rPr>
          <w:rFonts w:ascii="Arial" w:hAnsi="Arial" w:cs="Arial"/>
        </w:rPr>
        <w:t>,</w:t>
      </w:r>
      <w:r w:rsidRPr="007E664B">
        <w:rPr>
          <w:rFonts w:ascii="Arial" w:hAnsi="Arial" w:cs="Arial"/>
        </w:rPr>
        <w:t xml:space="preserve">  Bilbao</w:t>
      </w:r>
      <w:r w:rsidR="00B36F13">
        <w:rPr>
          <w:rFonts w:ascii="Arial" w:hAnsi="Arial" w:cs="Arial"/>
        </w:rPr>
        <w:t>.</w:t>
      </w:r>
    </w:p>
    <w:p w14:paraId="6AC16292" w14:textId="77777777" w:rsidR="000F2DC5" w:rsidRPr="007E664B" w:rsidRDefault="000F2DC5" w:rsidP="003D3222">
      <w:pPr>
        <w:autoSpaceDE w:val="0"/>
        <w:autoSpaceDN w:val="0"/>
        <w:adjustRightInd w:val="0"/>
        <w:spacing w:after="0" w:line="240" w:lineRule="auto"/>
        <w:ind w:left="1410" w:hanging="1410"/>
        <w:jc w:val="both"/>
        <w:rPr>
          <w:rFonts w:ascii="Arial" w:hAnsi="Arial" w:cs="Arial"/>
        </w:rPr>
      </w:pPr>
    </w:p>
    <w:p w14:paraId="17EF7673" w14:textId="77777777" w:rsidR="000F2DC5" w:rsidRDefault="000F2DC5" w:rsidP="003D3222">
      <w:pPr>
        <w:autoSpaceDE w:val="0"/>
        <w:autoSpaceDN w:val="0"/>
        <w:adjustRightInd w:val="0"/>
        <w:spacing w:after="0" w:line="240" w:lineRule="auto"/>
        <w:ind w:left="1410" w:hanging="1410"/>
        <w:jc w:val="both"/>
        <w:rPr>
          <w:rFonts w:ascii="Arial" w:hAnsi="Arial" w:cs="Arial"/>
          <w:b/>
          <w:u w:val="single"/>
        </w:rPr>
      </w:pPr>
      <w:r w:rsidRPr="007E664B">
        <w:rPr>
          <w:rFonts w:ascii="Arial" w:hAnsi="Arial" w:cs="Arial"/>
          <w:b/>
          <w:u w:val="single"/>
        </w:rPr>
        <w:t>Segundo día</w:t>
      </w:r>
    </w:p>
    <w:p w14:paraId="5CD905CD" w14:textId="77777777" w:rsidR="005173B1" w:rsidRDefault="005173B1" w:rsidP="003D3222">
      <w:pPr>
        <w:autoSpaceDE w:val="0"/>
        <w:autoSpaceDN w:val="0"/>
        <w:adjustRightInd w:val="0"/>
        <w:spacing w:after="0" w:line="240" w:lineRule="auto"/>
        <w:ind w:left="1410" w:hanging="1410"/>
        <w:jc w:val="both"/>
        <w:rPr>
          <w:rFonts w:ascii="Arial" w:hAnsi="Arial" w:cs="Arial"/>
          <w:b/>
          <w:u w:val="single"/>
        </w:rPr>
      </w:pPr>
    </w:p>
    <w:p w14:paraId="0CC073B9" w14:textId="4E244969" w:rsidR="005173B1" w:rsidRPr="005173B1" w:rsidRDefault="005173B1" w:rsidP="003D3222">
      <w:pPr>
        <w:autoSpaceDE w:val="0"/>
        <w:autoSpaceDN w:val="0"/>
        <w:adjustRightInd w:val="0"/>
        <w:spacing w:after="0" w:line="240" w:lineRule="auto"/>
        <w:ind w:left="1410" w:hanging="1410"/>
        <w:jc w:val="both"/>
        <w:rPr>
          <w:rFonts w:ascii="Arial" w:hAnsi="Arial" w:cs="Arial"/>
          <w:b/>
        </w:rPr>
      </w:pPr>
      <w:r w:rsidRPr="005173B1">
        <w:rPr>
          <w:rFonts w:ascii="Arial" w:hAnsi="Arial" w:cs="Arial"/>
          <w:b/>
        </w:rPr>
        <w:t>JUEVES 4 DE OCTUBRE DE 2012</w:t>
      </w:r>
    </w:p>
    <w:p w14:paraId="2EF2D0D2" w14:textId="77777777" w:rsidR="005173B1" w:rsidRPr="007E664B" w:rsidRDefault="005173B1" w:rsidP="003D3222">
      <w:pPr>
        <w:autoSpaceDE w:val="0"/>
        <w:autoSpaceDN w:val="0"/>
        <w:adjustRightInd w:val="0"/>
        <w:spacing w:after="0" w:line="240" w:lineRule="auto"/>
        <w:ind w:left="1410" w:hanging="1410"/>
        <w:jc w:val="both"/>
        <w:rPr>
          <w:rFonts w:ascii="Arial" w:hAnsi="Arial" w:cs="Arial"/>
        </w:rPr>
      </w:pPr>
    </w:p>
    <w:p w14:paraId="06809D8E" w14:textId="77777777" w:rsidR="00C049B2" w:rsidRPr="007E664B" w:rsidRDefault="000F2DC5" w:rsidP="00C049B2">
      <w:pPr>
        <w:autoSpaceDE w:val="0"/>
        <w:autoSpaceDN w:val="0"/>
        <w:adjustRightInd w:val="0"/>
        <w:spacing w:after="0" w:line="240" w:lineRule="auto"/>
        <w:ind w:left="1410" w:hanging="1410"/>
        <w:jc w:val="both"/>
        <w:rPr>
          <w:rFonts w:ascii="Arial" w:hAnsi="Arial" w:cs="Arial"/>
          <w:b/>
        </w:rPr>
      </w:pPr>
      <w:r w:rsidRPr="007E664B">
        <w:rPr>
          <w:rFonts w:ascii="Arial" w:hAnsi="Arial" w:cs="Arial"/>
        </w:rPr>
        <w:t>9:00</w:t>
      </w:r>
      <w:r w:rsidRPr="007E664B">
        <w:rPr>
          <w:rFonts w:ascii="Arial" w:hAnsi="Arial" w:cs="Arial"/>
        </w:rPr>
        <w:tab/>
      </w:r>
      <w:r w:rsidR="00C049B2" w:rsidRPr="007E664B">
        <w:rPr>
          <w:rFonts w:ascii="Arial" w:hAnsi="Arial" w:cs="Arial"/>
          <w:b/>
        </w:rPr>
        <w:tab/>
        <w:t>VOCACIONES Y EQUIPAMIENTOS DE CIUDAD (VOCACIONES Y EQUIPAMIENTO DE DUIS)</w:t>
      </w:r>
    </w:p>
    <w:p w14:paraId="0F2906D6" w14:textId="77777777" w:rsidR="00C049B2" w:rsidRPr="007E664B" w:rsidRDefault="00C049B2" w:rsidP="00C049B2">
      <w:pPr>
        <w:autoSpaceDE w:val="0"/>
        <w:autoSpaceDN w:val="0"/>
        <w:adjustRightInd w:val="0"/>
        <w:spacing w:after="0" w:line="240" w:lineRule="auto"/>
        <w:ind w:left="1410" w:hanging="1410"/>
        <w:jc w:val="both"/>
        <w:rPr>
          <w:rFonts w:ascii="Arial" w:hAnsi="Arial" w:cs="Arial"/>
          <w:b/>
        </w:rPr>
      </w:pPr>
      <w:r w:rsidRPr="007E664B">
        <w:rPr>
          <w:rFonts w:ascii="Arial" w:hAnsi="Arial" w:cs="Arial"/>
        </w:rPr>
        <w:tab/>
      </w:r>
      <w:r w:rsidRPr="007E664B">
        <w:rPr>
          <w:rFonts w:ascii="Arial" w:hAnsi="Arial" w:cs="Arial"/>
          <w:b/>
        </w:rPr>
        <w:t>PRESENTACIÓN TRANSFORMA ESPAÑA Y VOCACIONES DE DUIS CERTIFICADOS</w:t>
      </w:r>
    </w:p>
    <w:p w14:paraId="33F806B3" w14:textId="15770DA1" w:rsidR="00C049B2" w:rsidRPr="007E664B" w:rsidRDefault="007E664B" w:rsidP="00C049B2">
      <w:pPr>
        <w:autoSpaceDE w:val="0"/>
        <w:autoSpaceDN w:val="0"/>
        <w:adjustRightInd w:val="0"/>
        <w:spacing w:after="0" w:line="240" w:lineRule="auto"/>
        <w:ind w:firstLine="708"/>
        <w:jc w:val="both"/>
        <w:rPr>
          <w:rFonts w:ascii="Arial" w:hAnsi="Arial" w:cs="Arial"/>
        </w:rPr>
      </w:pPr>
      <w:r w:rsidRPr="007E664B">
        <w:rPr>
          <w:rFonts w:ascii="Arial" w:hAnsi="Arial" w:cs="Arial"/>
        </w:rPr>
        <w:t xml:space="preserve">           </w:t>
      </w:r>
      <w:r w:rsidR="00C049B2" w:rsidRPr="007E664B">
        <w:rPr>
          <w:rFonts w:ascii="Arial" w:hAnsi="Arial" w:cs="Arial"/>
        </w:rPr>
        <w:t xml:space="preserve">Experiencias en la identificación de vocaciones. </w:t>
      </w:r>
    </w:p>
    <w:p w14:paraId="42B024DF" w14:textId="4ECA829C" w:rsidR="00D773F3" w:rsidRPr="007E664B" w:rsidRDefault="00D773F3" w:rsidP="007E0338">
      <w:pPr>
        <w:autoSpaceDE w:val="0"/>
        <w:autoSpaceDN w:val="0"/>
        <w:adjustRightInd w:val="0"/>
        <w:spacing w:after="0" w:line="240" w:lineRule="auto"/>
        <w:ind w:left="702" w:firstLine="708"/>
        <w:jc w:val="both"/>
        <w:rPr>
          <w:rFonts w:ascii="Arial" w:hAnsi="Arial" w:cs="Arial"/>
        </w:rPr>
      </w:pPr>
      <w:proofErr w:type="spellStart"/>
      <w:r w:rsidRPr="007E664B">
        <w:rPr>
          <w:rFonts w:ascii="Arial" w:hAnsi="Arial" w:cs="Arial"/>
        </w:rPr>
        <w:t>Concesionamiento</w:t>
      </w:r>
      <w:proofErr w:type="spellEnd"/>
      <w:r w:rsidRPr="007E664B">
        <w:rPr>
          <w:rFonts w:ascii="Arial" w:hAnsi="Arial" w:cs="Arial"/>
        </w:rPr>
        <w:t xml:space="preserve"> de Infraestructura y Servicios.</w:t>
      </w:r>
    </w:p>
    <w:p w14:paraId="4D25DB64" w14:textId="4A017D21" w:rsidR="00C049B2" w:rsidRPr="007E664B" w:rsidRDefault="00C049B2" w:rsidP="00C049B2">
      <w:pPr>
        <w:autoSpaceDE w:val="0"/>
        <w:autoSpaceDN w:val="0"/>
        <w:adjustRightInd w:val="0"/>
        <w:spacing w:after="0" w:line="240" w:lineRule="auto"/>
        <w:ind w:left="1410"/>
        <w:jc w:val="both"/>
        <w:rPr>
          <w:rFonts w:ascii="Arial" w:hAnsi="Arial" w:cs="Arial"/>
        </w:rPr>
      </w:pPr>
      <w:r w:rsidRPr="007E664B">
        <w:rPr>
          <w:rFonts w:ascii="Arial" w:hAnsi="Arial" w:cs="Arial"/>
        </w:rPr>
        <w:t>Presentación y resultados de estudio de vocaciones</w:t>
      </w:r>
      <w:r w:rsidR="00D773F3" w:rsidRPr="007E664B">
        <w:rPr>
          <w:rFonts w:ascii="Arial" w:hAnsi="Arial" w:cs="Arial"/>
        </w:rPr>
        <w:t>.</w:t>
      </w:r>
    </w:p>
    <w:p w14:paraId="405E676A" w14:textId="380C66A4" w:rsidR="000F2DC5" w:rsidRPr="007E664B" w:rsidRDefault="000F2DC5" w:rsidP="00D773F3">
      <w:pPr>
        <w:autoSpaceDE w:val="0"/>
        <w:autoSpaceDN w:val="0"/>
        <w:adjustRightInd w:val="0"/>
        <w:spacing w:after="0" w:line="240" w:lineRule="auto"/>
        <w:jc w:val="both"/>
        <w:rPr>
          <w:rFonts w:ascii="Arial" w:hAnsi="Arial" w:cs="Arial"/>
        </w:rPr>
      </w:pPr>
      <w:r w:rsidRPr="007E664B">
        <w:rPr>
          <w:rFonts w:ascii="Arial" w:hAnsi="Arial" w:cs="Arial"/>
        </w:rPr>
        <w:t xml:space="preserve"> </w:t>
      </w:r>
    </w:p>
    <w:p w14:paraId="00B2306B" w14:textId="77777777" w:rsidR="000F2DC5" w:rsidRPr="007E664B" w:rsidRDefault="000F2DC5" w:rsidP="000F2DC5">
      <w:pPr>
        <w:autoSpaceDE w:val="0"/>
        <w:autoSpaceDN w:val="0"/>
        <w:adjustRightInd w:val="0"/>
        <w:spacing w:after="0" w:line="240" w:lineRule="auto"/>
        <w:ind w:left="1410" w:hanging="1410"/>
        <w:jc w:val="both"/>
        <w:rPr>
          <w:rFonts w:ascii="Arial" w:hAnsi="Arial" w:cs="Arial"/>
          <w:b/>
        </w:rPr>
      </w:pPr>
      <w:r w:rsidRPr="007E664B">
        <w:rPr>
          <w:rFonts w:ascii="Arial" w:hAnsi="Arial" w:cs="Arial"/>
        </w:rPr>
        <w:t xml:space="preserve">10:30 </w:t>
      </w:r>
      <w:r w:rsidRPr="007E664B">
        <w:rPr>
          <w:rFonts w:ascii="Arial" w:hAnsi="Arial" w:cs="Arial"/>
        </w:rPr>
        <w:tab/>
      </w:r>
      <w:r w:rsidRPr="007E664B">
        <w:rPr>
          <w:rFonts w:ascii="Arial" w:hAnsi="Arial" w:cs="Arial"/>
          <w:b/>
        </w:rPr>
        <w:t xml:space="preserve">PLANEACIÓN DE CIUDAD; </w:t>
      </w:r>
    </w:p>
    <w:p w14:paraId="4EF8235B" w14:textId="77777777" w:rsidR="000F2DC5" w:rsidRPr="007E664B" w:rsidRDefault="000F2DC5" w:rsidP="000F2DC5">
      <w:pPr>
        <w:pStyle w:val="Prrafodelista"/>
        <w:numPr>
          <w:ilvl w:val="4"/>
          <w:numId w:val="21"/>
        </w:numPr>
        <w:autoSpaceDE w:val="0"/>
        <w:autoSpaceDN w:val="0"/>
        <w:adjustRightInd w:val="0"/>
        <w:spacing w:after="0" w:line="240" w:lineRule="auto"/>
        <w:jc w:val="both"/>
        <w:rPr>
          <w:rFonts w:ascii="Arial" w:hAnsi="Arial" w:cs="Arial"/>
        </w:rPr>
      </w:pPr>
      <w:r w:rsidRPr="007E664B">
        <w:rPr>
          <w:rFonts w:ascii="Arial" w:hAnsi="Arial" w:cs="Arial"/>
          <w:b/>
        </w:rPr>
        <w:t>CASOS DE REGENERACIÓN Y ENSANCHE EN BILBAO: ABANDOIBARRA, ZORROZAURRE (TIPOS DE DUIS, NUEVAS CIUDADES Y DE REHABILITACION INTRAURBANA)</w:t>
      </w:r>
      <w:r w:rsidRPr="007E664B">
        <w:rPr>
          <w:rFonts w:ascii="Arial" w:hAnsi="Arial" w:cs="Arial"/>
        </w:rPr>
        <w:t xml:space="preserve">, </w:t>
      </w:r>
    </w:p>
    <w:p w14:paraId="20713387" w14:textId="77777777" w:rsidR="000F2DC5" w:rsidRPr="007E664B" w:rsidRDefault="000F2DC5" w:rsidP="000F2DC5">
      <w:pPr>
        <w:pStyle w:val="Prrafodelista"/>
        <w:numPr>
          <w:ilvl w:val="4"/>
          <w:numId w:val="21"/>
        </w:numPr>
        <w:autoSpaceDE w:val="0"/>
        <w:autoSpaceDN w:val="0"/>
        <w:adjustRightInd w:val="0"/>
        <w:spacing w:after="0" w:line="240" w:lineRule="auto"/>
        <w:jc w:val="both"/>
        <w:rPr>
          <w:rFonts w:ascii="Arial" w:hAnsi="Arial" w:cs="Arial"/>
        </w:rPr>
      </w:pPr>
      <w:r w:rsidRPr="007E664B">
        <w:rPr>
          <w:rFonts w:ascii="Arial" w:hAnsi="Arial" w:cs="Arial"/>
          <w:b/>
        </w:rPr>
        <w:t>GESTIÓN DE CIUDAD Y FINANCIAMIENTO A CARGO DE BILBAO RÍA 2000 (EJECUCIÓN DE PLAN MAESTRO DUIS)</w:t>
      </w:r>
    </w:p>
    <w:p w14:paraId="31D27C57" w14:textId="77777777" w:rsidR="000F2DC5" w:rsidRPr="007E664B" w:rsidRDefault="000F2DC5" w:rsidP="000F2DC5">
      <w:pPr>
        <w:autoSpaceDE w:val="0"/>
        <w:autoSpaceDN w:val="0"/>
        <w:adjustRightInd w:val="0"/>
        <w:spacing w:after="0" w:line="240" w:lineRule="auto"/>
        <w:ind w:left="1410"/>
        <w:jc w:val="both"/>
        <w:rPr>
          <w:rFonts w:ascii="Arial" w:hAnsi="Arial" w:cs="Arial"/>
        </w:rPr>
      </w:pPr>
      <w:r w:rsidRPr="007E664B">
        <w:rPr>
          <w:rFonts w:ascii="Arial" w:hAnsi="Arial" w:cs="Arial"/>
        </w:rPr>
        <w:t xml:space="preserve">A cargo de Pablo </w:t>
      </w:r>
      <w:proofErr w:type="spellStart"/>
      <w:r w:rsidRPr="007E664B">
        <w:rPr>
          <w:rFonts w:ascii="Arial" w:hAnsi="Arial" w:cs="Arial"/>
        </w:rPr>
        <w:t>Otaola</w:t>
      </w:r>
      <w:proofErr w:type="spellEnd"/>
      <w:r w:rsidRPr="007E664B">
        <w:rPr>
          <w:rFonts w:ascii="Arial" w:hAnsi="Arial" w:cs="Arial"/>
        </w:rPr>
        <w:t xml:space="preserve"> ex Director Bilbao Ría 2000 y Gerente de Sociedad </w:t>
      </w:r>
      <w:proofErr w:type="spellStart"/>
      <w:r w:rsidRPr="007E664B">
        <w:rPr>
          <w:rFonts w:ascii="Arial" w:hAnsi="Arial" w:cs="Arial"/>
        </w:rPr>
        <w:t>Zorrotzaurre</w:t>
      </w:r>
      <w:proofErr w:type="spellEnd"/>
      <w:r w:rsidRPr="007E664B">
        <w:rPr>
          <w:rFonts w:ascii="Arial" w:hAnsi="Arial" w:cs="Arial"/>
        </w:rPr>
        <w:t xml:space="preserve"> (2ª expansión de Bilbao).</w:t>
      </w:r>
    </w:p>
    <w:p w14:paraId="72F8D538" w14:textId="77777777" w:rsidR="000F2DC5" w:rsidRPr="007E664B" w:rsidRDefault="000F2DC5" w:rsidP="000F2DC5">
      <w:pPr>
        <w:autoSpaceDE w:val="0"/>
        <w:autoSpaceDN w:val="0"/>
        <w:adjustRightInd w:val="0"/>
        <w:spacing w:after="0" w:line="240" w:lineRule="auto"/>
        <w:ind w:left="1410" w:hanging="1410"/>
        <w:jc w:val="both"/>
        <w:rPr>
          <w:rFonts w:ascii="Arial" w:hAnsi="Arial" w:cs="Arial"/>
        </w:rPr>
      </w:pPr>
    </w:p>
    <w:p w14:paraId="4F18A759" w14:textId="77777777" w:rsidR="000F2DC5" w:rsidRPr="007E664B" w:rsidRDefault="000F2DC5" w:rsidP="000F2DC5">
      <w:pPr>
        <w:autoSpaceDE w:val="0"/>
        <w:autoSpaceDN w:val="0"/>
        <w:adjustRightInd w:val="0"/>
        <w:spacing w:after="0" w:line="240" w:lineRule="auto"/>
        <w:ind w:left="1410" w:hanging="1410"/>
        <w:jc w:val="both"/>
        <w:rPr>
          <w:rFonts w:ascii="Arial" w:hAnsi="Arial" w:cs="Arial"/>
          <w:b/>
        </w:rPr>
      </w:pPr>
      <w:r w:rsidRPr="007E664B">
        <w:rPr>
          <w:rFonts w:ascii="Arial" w:hAnsi="Arial" w:cs="Arial"/>
        </w:rPr>
        <w:t>12:00</w:t>
      </w:r>
      <w:r w:rsidRPr="007E664B">
        <w:rPr>
          <w:rFonts w:ascii="Arial" w:hAnsi="Arial" w:cs="Arial"/>
        </w:rPr>
        <w:tab/>
      </w:r>
      <w:r w:rsidRPr="007E664B">
        <w:rPr>
          <w:rFonts w:ascii="Arial" w:hAnsi="Arial" w:cs="Arial"/>
          <w:b/>
        </w:rPr>
        <w:tab/>
      </w:r>
      <w:r w:rsidR="0081625A" w:rsidRPr="007E664B">
        <w:rPr>
          <w:rFonts w:ascii="Arial" w:hAnsi="Arial" w:cs="Arial"/>
          <w:b/>
        </w:rPr>
        <w:t>PROYECTOS DE REHABILITACIÓ</w:t>
      </w:r>
      <w:r w:rsidRPr="007E664B">
        <w:rPr>
          <w:rFonts w:ascii="Arial" w:hAnsi="Arial" w:cs="Arial"/>
          <w:b/>
        </w:rPr>
        <w:t>N INTRAURBANA EN LONDRES E INDIA</w:t>
      </w:r>
    </w:p>
    <w:p w14:paraId="7FD8F1A5" w14:textId="69A319A7" w:rsidR="000F2DC5" w:rsidRPr="007E664B" w:rsidRDefault="00840429" w:rsidP="000F2DC5">
      <w:pPr>
        <w:autoSpaceDE w:val="0"/>
        <w:autoSpaceDN w:val="0"/>
        <w:adjustRightInd w:val="0"/>
        <w:spacing w:after="0" w:line="240" w:lineRule="auto"/>
        <w:ind w:left="1410" w:hanging="1410"/>
        <w:jc w:val="both"/>
        <w:rPr>
          <w:rFonts w:ascii="Arial" w:hAnsi="Arial" w:cs="Arial"/>
        </w:rPr>
      </w:pPr>
      <w:r w:rsidRPr="007E664B">
        <w:rPr>
          <w:rFonts w:ascii="Arial" w:hAnsi="Arial" w:cs="Arial"/>
        </w:rPr>
        <w:tab/>
        <w:t xml:space="preserve">A cargo de Brandon </w:t>
      </w:r>
      <w:proofErr w:type="spellStart"/>
      <w:r w:rsidRPr="007E664B">
        <w:rPr>
          <w:rFonts w:ascii="Arial" w:hAnsi="Arial" w:cs="Arial"/>
        </w:rPr>
        <w:t>Haw</w:t>
      </w:r>
      <w:proofErr w:type="spellEnd"/>
      <w:r w:rsidRPr="007E664B">
        <w:rPr>
          <w:rFonts w:ascii="Arial" w:hAnsi="Arial" w:cs="Arial"/>
        </w:rPr>
        <w:t>,</w:t>
      </w:r>
      <w:r w:rsidR="000F2DC5" w:rsidRPr="007E664B">
        <w:rPr>
          <w:rFonts w:ascii="Arial" w:hAnsi="Arial" w:cs="Arial"/>
        </w:rPr>
        <w:t xml:space="preserve"> </w:t>
      </w:r>
      <w:proofErr w:type="spellStart"/>
      <w:r w:rsidR="000F2DC5" w:rsidRPr="007E664B">
        <w:rPr>
          <w:rFonts w:ascii="Arial" w:hAnsi="Arial" w:cs="Arial"/>
        </w:rPr>
        <w:t>Senior</w:t>
      </w:r>
      <w:proofErr w:type="spellEnd"/>
      <w:r w:rsidR="000F2DC5" w:rsidRPr="007E664B">
        <w:rPr>
          <w:rFonts w:ascii="Arial" w:hAnsi="Arial" w:cs="Arial"/>
        </w:rPr>
        <w:t xml:space="preserve"> </w:t>
      </w:r>
      <w:proofErr w:type="spellStart"/>
      <w:r w:rsidR="000F2DC5" w:rsidRPr="007E664B">
        <w:rPr>
          <w:rFonts w:ascii="Arial" w:hAnsi="Arial" w:cs="Arial"/>
        </w:rPr>
        <w:t>Partner</w:t>
      </w:r>
      <w:proofErr w:type="spellEnd"/>
      <w:r w:rsidR="000F2DC5" w:rsidRPr="007E664B">
        <w:rPr>
          <w:rFonts w:ascii="Arial" w:hAnsi="Arial" w:cs="Arial"/>
        </w:rPr>
        <w:t xml:space="preserve"> de Foster and </w:t>
      </w:r>
      <w:proofErr w:type="spellStart"/>
      <w:r w:rsidR="000F2DC5" w:rsidRPr="007E664B">
        <w:rPr>
          <w:rFonts w:ascii="Arial" w:hAnsi="Arial" w:cs="Arial"/>
        </w:rPr>
        <w:t>Partners</w:t>
      </w:r>
      <w:proofErr w:type="spellEnd"/>
      <w:r w:rsidRPr="007E664B">
        <w:rPr>
          <w:rFonts w:ascii="Arial" w:hAnsi="Arial" w:cs="Arial"/>
        </w:rPr>
        <w:t>.</w:t>
      </w:r>
      <w:r w:rsidR="000F2DC5" w:rsidRPr="007E664B">
        <w:rPr>
          <w:rFonts w:ascii="Arial" w:hAnsi="Arial" w:cs="Arial"/>
        </w:rPr>
        <w:t xml:space="preserve">  </w:t>
      </w:r>
    </w:p>
    <w:p w14:paraId="3585E215" w14:textId="77777777" w:rsidR="00D773F3" w:rsidRPr="007E664B" w:rsidRDefault="00D773F3" w:rsidP="000F2DC5">
      <w:pPr>
        <w:autoSpaceDE w:val="0"/>
        <w:autoSpaceDN w:val="0"/>
        <w:adjustRightInd w:val="0"/>
        <w:spacing w:after="0" w:line="240" w:lineRule="auto"/>
        <w:ind w:left="1410" w:hanging="1410"/>
        <w:jc w:val="both"/>
        <w:rPr>
          <w:rFonts w:ascii="Arial" w:hAnsi="Arial" w:cs="Arial"/>
        </w:rPr>
      </w:pPr>
    </w:p>
    <w:p w14:paraId="3C6442F3" w14:textId="6BC3B872" w:rsidR="00102649" w:rsidRPr="007E664B" w:rsidRDefault="00D773F3" w:rsidP="00B36F13">
      <w:pPr>
        <w:autoSpaceDE w:val="0"/>
        <w:autoSpaceDN w:val="0"/>
        <w:adjustRightInd w:val="0"/>
        <w:spacing w:after="0" w:line="240" w:lineRule="auto"/>
        <w:ind w:left="1410"/>
        <w:jc w:val="both"/>
        <w:rPr>
          <w:rFonts w:ascii="Arial" w:hAnsi="Arial" w:cs="Arial"/>
        </w:rPr>
      </w:pPr>
      <w:r w:rsidRPr="007E664B">
        <w:rPr>
          <w:rFonts w:ascii="Arial" w:hAnsi="Arial" w:cs="Arial"/>
          <w:b/>
        </w:rPr>
        <w:t>Reforma Urbana en el Estado de Aguascalientes (VIDEO)</w:t>
      </w:r>
      <w:r w:rsidRPr="007E664B">
        <w:rPr>
          <w:rFonts w:ascii="Arial" w:hAnsi="Arial" w:cs="Arial"/>
        </w:rPr>
        <w:t xml:space="preserve"> </w:t>
      </w:r>
    </w:p>
    <w:p w14:paraId="7C6FF4D1" w14:textId="77777777" w:rsidR="00D97CF4" w:rsidRPr="003817E2" w:rsidRDefault="00D97CF4" w:rsidP="00D97CF4">
      <w:pPr>
        <w:autoSpaceDE w:val="0"/>
        <w:autoSpaceDN w:val="0"/>
        <w:adjustRightInd w:val="0"/>
        <w:spacing w:after="0" w:line="240" w:lineRule="auto"/>
        <w:ind w:left="1410"/>
        <w:jc w:val="both"/>
        <w:rPr>
          <w:rFonts w:ascii="Arial" w:hAnsi="Arial" w:cs="Arial"/>
          <w:b/>
        </w:rPr>
      </w:pPr>
    </w:p>
    <w:p w14:paraId="6E0FE08C" w14:textId="580180CB" w:rsidR="000F2DC5" w:rsidRPr="007E664B" w:rsidRDefault="007E664B" w:rsidP="000F2DC5">
      <w:pPr>
        <w:autoSpaceDE w:val="0"/>
        <w:autoSpaceDN w:val="0"/>
        <w:adjustRightInd w:val="0"/>
        <w:spacing w:after="0" w:line="240" w:lineRule="auto"/>
        <w:ind w:left="1410" w:hanging="1410"/>
        <w:jc w:val="both"/>
        <w:rPr>
          <w:rFonts w:ascii="Arial" w:hAnsi="Arial" w:cs="Arial"/>
        </w:rPr>
      </w:pPr>
      <w:r w:rsidRPr="007E664B">
        <w:rPr>
          <w:rFonts w:ascii="Arial" w:hAnsi="Arial" w:cs="Arial"/>
        </w:rPr>
        <w:t>13:0</w:t>
      </w:r>
      <w:r w:rsidR="000F2DC5" w:rsidRPr="007E664B">
        <w:rPr>
          <w:rFonts w:ascii="Arial" w:hAnsi="Arial" w:cs="Arial"/>
        </w:rPr>
        <w:t>0</w:t>
      </w:r>
      <w:r w:rsidR="000F2DC5" w:rsidRPr="007E664B">
        <w:rPr>
          <w:rFonts w:ascii="Arial" w:hAnsi="Arial" w:cs="Arial"/>
        </w:rPr>
        <w:tab/>
      </w:r>
      <w:r w:rsidR="000F2DC5" w:rsidRPr="007E664B">
        <w:rPr>
          <w:rFonts w:ascii="Arial" w:hAnsi="Arial" w:cs="Arial"/>
          <w:b/>
        </w:rPr>
        <w:t>CIERRE DE SEGUNDA PARTE DEL ENCUENTRO</w:t>
      </w:r>
    </w:p>
    <w:p w14:paraId="722646FA" w14:textId="77777777" w:rsidR="000F2DC5" w:rsidRPr="007E664B" w:rsidRDefault="000F2DC5" w:rsidP="000F2DC5">
      <w:pPr>
        <w:autoSpaceDE w:val="0"/>
        <w:autoSpaceDN w:val="0"/>
        <w:adjustRightInd w:val="0"/>
        <w:spacing w:after="0" w:line="240" w:lineRule="auto"/>
        <w:ind w:left="1410" w:hanging="1410"/>
        <w:jc w:val="both"/>
        <w:rPr>
          <w:rFonts w:ascii="Arial" w:hAnsi="Arial" w:cs="Arial"/>
          <w:b/>
        </w:rPr>
      </w:pPr>
      <w:r w:rsidRPr="007E664B">
        <w:rPr>
          <w:rFonts w:ascii="Arial" w:hAnsi="Arial" w:cs="Arial"/>
        </w:rPr>
        <w:tab/>
      </w:r>
      <w:r w:rsidR="004F5CF9" w:rsidRPr="007E664B">
        <w:rPr>
          <w:rFonts w:ascii="Arial" w:hAnsi="Arial" w:cs="Arial"/>
          <w:b/>
        </w:rPr>
        <w:t xml:space="preserve">CASO </w:t>
      </w:r>
      <w:r w:rsidRPr="007E664B">
        <w:rPr>
          <w:rFonts w:ascii="Arial" w:hAnsi="Arial" w:cs="Arial"/>
          <w:b/>
        </w:rPr>
        <w:t>DE LOS DUIS</w:t>
      </w:r>
      <w:r w:rsidR="00603E56" w:rsidRPr="007E664B">
        <w:rPr>
          <w:rFonts w:ascii="Arial" w:hAnsi="Arial" w:cs="Arial"/>
          <w:b/>
        </w:rPr>
        <w:t xml:space="preserve"> EN MEXICO</w:t>
      </w:r>
    </w:p>
    <w:p w14:paraId="50A6D655" w14:textId="41FEA9B9" w:rsidR="00BF6C76" w:rsidRPr="007E664B" w:rsidRDefault="000F2DC5" w:rsidP="002465D1">
      <w:pPr>
        <w:autoSpaceDE w:val="0"/>
        <w:autoSpaceDN w:val="0"/>
        <w:adjustRightInd w:val="0"/>
        <w:spacing w:after="0" w:line="240" w:lineRule="auto"/>
        <w:ind w:left="1410" w:firstLine="6"/>
        <w:jc w:val="both"/>
        <w:rPr>
          <w:rFonts w:ascii="Arial" w:hAnsi="Arial" w:cs="Arial"/>
        </w:rPr>
      </w:pPr>
      <w:proofErr w:type="spellStart"/>
      <w:r w:rsidRPr="007E664B">
        <w:rPr>
          <w:rFonts w:ascii="Arial" w:hAnsi="Arial" w:cs="Arial"/>
          <w:b/>
          <w:lang w:val="en-US"/>
        </w:rPr>
        <w:t>Lic</w:t>
      </w:r>
      <w:proofErr w:type="spellEnd"/>
      <w:r w:rsidRPr="007E664B">
        <w:rPr>
          <w:rFonts w:ascii="Arial" w:hAnsi="Arial" w:cs="Arial"/>
          <w:b/>
          <w:lang w:val="en-US"/>
        </w:rPr>
        <w:t xml:space="preserve">. Javier </w:t>
      </w:r>
      <w:proofErr w:type="spellStart"/>
      <w:r w:rsidRPr="007E664B">
        <w:rPr>
          <w:rFonts w:ascii="Arial" w:hAnsi="Arial" w:cs="Arial"/>
          <w:b/>
          <w:lang w:val="en-US"/>
        </w:rPr>
        <w:t>Gavito</w:t>
      </w:r>
      <w:proofErr w:type="spellEnd"/>
      <w:r w:rsidRPr="007E664B">
        <w:rPr>
          <w:rFonts w:ascii="Arial" w:hAnsi="Arial" w:cs="Arial"/>
          <w:b/>
          <w:lang w:val="en-US"/>
        </w:rPr>
        <w:t xml:space="preserve"> </w:t>
      </w:r>
      <w:proofErr w:type="spellStart"/>
      <w:r w:rsidRPr="007E664B">
        <w:rPr>
          <w:rFonts w:ascii="Arial" w:hAnsi="Arial" w:cs="Arial"/>
          <w:b/>
          <w:lang w:val="en-US"/>
        </w:rPr>
        <w:t>Mohar</w:t>
      </w:r>
      <w:proofErr w:type="spellEnd"/>
      <w:r w:rsidR="00840429" w:rsidRPr="007E664B">
        <w:rPr>
          <w:rFonts w:ascii="Arial" w:hAnsi="Arial" w:cs="Arial"/>
          <w:b/>
          <w:lang w:val="en-US"/>
        </w:rPr>
        <w:t>.</w:t>
      </w:r>
      <w:r w:rsidR="002465D1" w:rsidRPr="007E664B">
        <w:rPr>
          <w:rFonts w:ascii="Arial" w:hAnsi="Arial" w:cs="Arial"/>
        </w:rPr>
        <w:t xml:space="preserve"> </w:t>
      </w:r>
    </w:p>
    <w:sectPr w:rsidR="00BF6C76" w:rsidRPr="007E664B" w:rsidSect="00D15701">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9C129" w14:textId="77777777" w:rsidR="00DC0E37" w:rsidRDefault="00DC0E37" w:rsidP="00ED1E7E">
      <w:pPr>
        <w:spacing w:after="0" w:line="240" w:lineRule="auto"/>
      </w:pPr>
      <w:r>
        <w:separator/>
      </w:r>
    </w:p>
  </w:endnote>
  <w:endnote w:type="continuationSeparator" w:id="0">
    <w:p w14:paraId="1718C6D2" w14:textId="77777777" w:rsidR="00DC0E37" w:rsidRDefault="00DC0E37" w:rsidP="00ED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7LightCn">
    <w:altName w:val="Courier Ne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E7DB4" w14:textId="77777777" w:rsidR="00B36F13" w:rsidRDefault="00B36F13" w:rsidP="00D157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A0919FC" w14:textId="77777777" w:rsidR="00B36F13" w:rsidRDefault="00B36F13" w:rsidP="00F9529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E5E2B" w14:textId="77777777" w:rsidR="00B36F13" w:rsidRDefault="00B36F13" w:rsidP="00D157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75E1">
      <w:rPr>
        <w:rStyle w:val="Nmerodepgina"/>
        <w:noProof/>
      </w:rPr>
      <w:t>4</w:t>
    </w:r>
    <w:r>
      <w:rPr>
        <w:rStyle w:val="Nmerodepgina"/>
      </w:rPr>
      <w:fldChar w:fldCharType="end"/>
    </w:r>
  </w:p>
  <w:p w14:paraId="54CF5416" w14:textId="77777777" w:rsidR="00B36F13" w:rsidRDefault="00B36F13" w:rsidP="00F9529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D69C4" w14:textId="77777777" w:rsidR="00DC0E37" w:rsidRDefault="00DC0E37" w:rsidP="00ED1E7E">
      <w:pPr>
        <w:spacing w:after="0" w:line="240" w:lineRule="auto"/>
      </w:pPr>
      <w:r>
        <w:separator/>
      </w:r>
    </w:p>
  </w:footnote>
  <w:footnote w:type="continuationSeparator" w:id="0">
    <w:p w14:paraId="2DA1AC58" w14:textId="77777777" w:rsidR="00DC0E37" w:rsidRDefault="00DC0E37" w:rsidP="00ED1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F48ED" w14:textId="2487BA02" w:rsidR="00B36F13" w:rsidRDefault="004B297B" w:rsidP="00815FFB">
    <w:pPr>
      <w:pStyle w:val="Encabezado"/>
      <w:tabs>
        <w:tab w:val="clear" w:pos="8838"/>
        <w:tab w:val="right" w:pos="9214"/>
      </w:tabs>
      <w:ind w:left="-709" w:right="-376"/>
    </w:pPr>
    <w:r>
      <w:rPr>
        <w:rFonts w:ascii="Arial" w:hAnsi="Arial" w:cs="Arial"/>
        <w:noProof/>
        <w:sz w:val="20"/>
        <w:szCs w:val="20"/>
      </w:rPr>
      <w:drawing>
        <wp:inline distT="0" distB="0" distL="0" distR="0" wp14:anchorId="283BBA28" wp14:editId="045E4333">
          <wp:extent cx="1479780" cy="607389"/>
          <wp:effectExtent l="0" t="0" r="0" b="2540"/>
          <wp:docPr id="2" name="Imagen 1" descr="Macintosh HD:Users:olvv:Desktop:CONAGO:REFORMA URBANA:CONAGO1OAÑO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vv:Desktop:CONAGO:REFORMA URBANA:CONAGO1OAÑOS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135" cy="607945"/>
                  </a:xfrm>
                  <a:prstGeom prst="rect">
                    <a:avLst/>
                  </a:prstGeom>
                  <a:noFill/>
                  <a:ln>
                    <a:noFill/>
                  </a:ln>
                </pic:spPr>
              </pic:pic>
            </a:graphicData>
          </a:graphic>
        </wp:inline>
      </w:drawing>
    </w:r>
    <w:r w:rsidR="00B36F13" w:rsidRPr="003935F2">
      <w:rPr>
        <w:rFonts w:ascii="Arial" w:hAnsi="Arial" w:cs="Arial"/>
        <w:sz w:val="20"/>
        <w:szCs w:val="20"/>
      </w:rPr>
      <w:t xml:space="preserve"> </w:t>
    </w:r>
    <w:r w:rsidR="00B36F13">
      <w:rPr>
        <w:rFonts w:ascii="Arial" w:hAnsi="Arial" w:cs="Arial"/>
        <w:sz w:val="20"/>
        <w:szCs w:val="20"/>
      </w:rPr>
      <w:t xml:space="preserve">    </w:t>
    </w:r>
    <w:r w:rsidR="00B36F13">
      <w:rPr>
        <w:rFonts w:ascii="Arial" w:hAnsi="Arial" w:cs="Arial"/>
        <w:noProof/>
        <w:sz w:val="20"/>
        <w:szCs w:val="20"/>
      </w:rPr>
      <w:drawing>
        <wp:inline distT="0" distB="0" distL="0" distR="0" wp14:anchorId="40E8AB80" wp14:editId="5A30AE62">
          <wp:extent cx="557273" cy="557273"/>
          <wp:effectExtent l="0" t="0" r="1905" b="1905"/>
          <wp:docPr id="6" name="Imagen 2" descr="Macintosh HD:private:var:folders:2b:rqy9l3w12x74z1bhx0501ytr0000gp:T:TemporaryItems:HACIE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2b:rqy9l3w12x74z1bhx0501ytr0000gp:T:TemporaryItems:HACIENDA.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7273" cy="557273"/>
                  </a:xfrm>
                  <a:prstGeom prst="rect">
                    <a:avLst/>
                  </a:prstGeom>
                  <a:noFill/>
                  <a:ln>
                    <a:noFill/>
                  </a:ln>
                </pic:spPr>
              </pic:pic>
            </a:graphicData>
          </a:graphic>
        </wp:inline>
      </w:drawing>
    </w:r>
    <w:r w:rsidR="00B36F13">
      <w:rPr>
        <w:rFonts w:ascii="Arial" w:hAnsi="Arial" w:cs="Arial"/>
        <w:sz w:val="20"/>
        <w:szCs w:val="20"/>
      </w:rPr>
      <w:t xml:space="preserve">    </w:t>
    </w:r>
    <w:r w:rsidR="00B36F13">
      <w:rPr>
        <w:rFonts w:ascii="Arial" w:hAnsi="Arial" w:cs="Arial"/>
        <w:noProof/>
        <w:sz w:val="20"/>
        <w:szCs w:val="20"/>
      </w:rPr>
      <w:drawing>
        <wp:inline distT="0" distB="0" distL="0" distR="0" wp14:anchorId="5BBC2F3F" wp14:editId="651B21F5">
          <wp:extent cx="571054" cy="571054"/>
          <wp:effectExtent l="0" t="0" r="0" b="0"/>
          <wp:docPr id="5" name="Imagen 1" descr="Macintosh HD:private:var:folders:2b:rqy9l3w12x74z1bhx0501ytr0000gp:T:TemporaryItems:SH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2b:rqy9l3w12x74z1bhx0501ytr0000gp:T:TemporaryItems:SHF.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054" cy="571054"/>
                  </a:xfrm>
                  <a:prstGeom prst="rect">
                    <a:avLst/>
                  </a:prstGeom>
                  <a:noFill/>
                  <a:ln>
                    <a:noFill/>
                  </a:ln>
                </pic:spPr>
              </pic:pic>
            </a:graphicData>
          </a:graphic>
        </wp:inline>
      </w:drawing>
    </w:r>
    <w:r w:rsidR="00B36F13">
      <w:rPr>
        <w:rFonts w:ascii="Arial" w:hAnsi="Arial" w:cs="Arial"/>
        <w:sz w:val="20"/>
        <w:szCs w:val="20"/>
      </w:rPr>
      <w:t xml:space="preserve">    </w:t>
    </w:r>
    <w:r w:rsidR="00B36F13">
      <w:rPr>
        <w:noProof/>
      </w:rPr>
      <w:drawing>
        <wp:inline distT="0" distB="0" distL="0" distR="0" wp14:anchorId="38F4B0AA" wp14:editId="353F9725">
          <wp:extent cx="1122159" cy="459551"/>
          <wp:effectExtent l="0" t="0" r="0" b="0"/>
          <wp:docPr id="1" name="Imagen 1" descr="LOGO D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DU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2159" cy="459551"/>
                  </a:xfrm>
                  <a:prstGeom prst="rect">
                    <a:avLst/>
                  </a:prstGeom>
                  <a:noFill/>
                  <a:ln>
                    <a:noFill/>
                  </a:ln>
                </pic:spPr>
              </pic:pic>
            </a:graphicData>
          </a:graphic>
        </wp:inline>
      </w:drawing>
    </w:r>
    <w:r w:rsidR="00C406F7">
      <w:rPr>
        <w:rFonts w:ascii="Arial" w:hAnsi="Arial" w:cs="Arial"/>
        <w:sz w:val="20"/>
        <w:szCs w:val="20"/>
      </w:rPr>
      <w:t xml:space="preserve">      </w:t>
    </w:r>
    <w:r w:rsidR="00C406F7">
      <w:rPr>
        <w:rFonts w:ascii="Arial" w:hAnsi="Arial" w:cs="Arial"/>
        <w:noProof/>
        <w:sz w:val="20"/>
        <w:szCs w:val="20"/>
      </w:rPr>
      <w:drawing>
        <wp:inline distT="0" distB="0" distL="0" distR="0" wp14:anchorId="6BC2A209" wp14:editId="05989472">
          <wp:extent cx="1607861" cy="465721"/>
          <wp:effectExtent l="0" t="0" r="0" b="0"/>
          <wp:docPr id="10" name="Imagen 3" descr="Macintosh HD:private:var:folders:2b:rqy9l3w12x74z1bhx0501ytr0000gp:T:TemporaryItems:GOBIER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2b:rqy9l3w12x74z1bhx0501ytr0000gp:T:TemporaryItems:GOBIERN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0683" cy="466538"/>
                  </a:xfrm>
                  <a:prstGeom prst="rect">
                    <a:avLst/>
                  </a:prstGeom>
                  <a:noFill/>
                  <a:ln>
                    <a:noFill/>
                  </a:ln>
                </pic:spPr>
              </pic:pic>
            </a:graphicData>
          </a:graphic>
        </wp:inline>
      </w:drawing>
    </w:r>
  </w:p>
  <w:p w14:paraId="5F4D62B8" w14:textId="77777777" w:rsidR="00B36F13" w:rsidRDefault="00B36F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6C7"/>
    <w:multiLevelType w:val="hybridMultilevel"/>
    <w:tmpl w:val="CBF61E08"/>
    <w:lvl w:ilvl="0" w:tplc="080A000F">
      <w:start w:val="1"/>
      <w:numFmt w:val="decimal"/>
      <w:lvlText w:val="%1."/>
      <w:lvlJc w:val="left"/>
      <w:pPr>
        <w:ind w:left="720" w:hanging="360"/>
      </w:pPr>
      <w:rPr>
        <w:rFonts w:cs="Times New Roman"/>
      </w:rPr>
    </w:lvl>
    <w:lvl w:ilvl="1" w:tplc="775C7452">
      <w:start w:val="1"/>
      <w:numFmt w:val="bullet"/>
      <w:lvlText w:val="-"/>
      <w:lvlJc w:val="left"/>
      <w:pPr>
        <w:ind w:left="1440" w:hanging="360"/>
      </w:pPr>
      <w:rPr>
        <w:rFonts w:ascii="Arial Narrow" w:eastAsia="Times New Roman" w:hAnsi="Arial Narrow"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AFB625E"/>
    <w:multiLevelType w:val="hybridMultilevel"/>
    <w:tmpl w:val="DDE8B51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3B445A"/>
    <w:multiLevelType w:val="hybridMultilevel"/>
    <w:tmpl w:val="D7D82BB0"/>
    <w:lvl w:ilvl="0" w:tplc="9ECC77F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B07200"/>
    <w:multiLevelType w:val="hybridMultilevel"/>
    <w:tmpl w:val="5862011E"/>
    <w:lvl w:ilvl="0" w:tplc="3F864C9E">
      <w:start w:val="1"/>
      <w:numFmt w:val="bullet"/>
      <w:lvlText w:val="•"/>
      <w:lvlJc w:val="left"/>
      <w:pPr>
        <w:tabs>
          <w:tab w:val="num" w:pos="720"/>
        </w:tabs>
        <w:ind w:left="720" w:hanging="360"/>
      </w:pPr>
      <w:rPr>
        <w:rFonts w:ascii="Arial" w:hAnsi="Arial" w:hint="default"/>
      </w:rPr>
    </w:lvl>
    <w:lvl w:ilvl="1" w:tplc="C608A8E8">
      <w:start w:val="534"/>
      <w:numFmt w:val="bullet"/>
      <w:lvlText w:val="•"/>
      <w:lvlJc w:val="left"/>
      <w:pPr>
        <w:tabs>
          <w:tab w:val="num" w:pos="1440"/>
        </w:tabs>
        <w:ind w:left="1440" w:hanging="360"/>
      </w:pPr>
      <w:rPr>
        <w:rFonts w:ascii="Arial" w:hAnsi="Arial" w:hint="default"/>
      </w:rPr>
    </w:lvl>
    <w:lvl w:ilvl="2" w:tplc="49220B12" w:tentative="1">
      <w:start w:val="1"/>
      <w:numFmt w:val="bullet"/>
      <w:lvlText w:val="•"/>
      <w:lvlJc w:val="left"/>
      <w:pPr>
        <w:tabs>
          <w:tab w:val="num" w:pos="2160"/>
        </w:tabs>
        <w:ind w:left="2160" w:hanging="360"/>
      </w:pPr>
      <w:rPr>
        <w:rFonts w:ascii="Arial" w:hAnsi="Arial" w:hint="default"/>
      </w:rPr>
    </w:lvl>
    <w:lvl w:ilvl="3" w:tplc="2A9E71DE" w:tentative="1">
      <w:start w:val="1"/>
      <w:numFmt w:val="bullet"/>
      <w:lvlText w:val="•"/>
      <w:lvlJc w:val="left"/>
      <w:pPr>
        <w:tabs>
          <w:tab w:val="num" w:pos="2880"/>
        </w:tabs>
        <w:ind w:left="2880" w:hanging="360"/>
      </w:pPr>
      <w:rPr>
        <w:rFonts w:ascii="Arial" w:hAnsi="Arial" w:hint="default"/>
      </w:rPr>
    </w:lvl>
    <w:lvl w:ilvl="4" w:tplc="C60A1F0A" w:tentative="1">
      <w:start w:val="1"/>
      <w:numFmt w:val="bullet"/>
      <w:lvlText w:val="•"/>
      <w:lvlJc w:val="left"/>
      <w:pPr>
        <w:tabs>
          <w:tab w:val="num" w:pos="3600"/>
        </w:tabs>
        <w:ind w:left="3600" w:hanging="360"/>
      </w:pPr>
      <w:rPr>
        <w:rFonts w:ascii="Arial" w:hAnsi="Arial" w:hint="default"/>
      </w:rPr>
    </w:lvl>
    <w:lvl w:ilvl="5" w:tplc="4D60E46A" w:tentative="1">
      <w:start w:val="1"/>
      <w:numFmt w:val="bullet"/>
      <w:lvlText w:val="•"/>
      <w:lvlJc w:val="left"/>
      <w:pPr>
        <w:tabs>
          <w:tab w:val="num" w:pos="4320"/>
        </w:tabs>
        <w:ind w:left="4320" w:hanging="360"/>
      </w:pPr>
      <w:rPr>
        <w:rFonts w:ascii="Arial" w:hAnsi="Arial" w:hint="default"/>
      </w:rPr>
    </w:lvl>
    <w:lvl w:ilvl="6" w:tplc="6F08E08C" w:tentative="1">
      <w:start w:val="1"/>
      <w:numFmt w:val="bullet"/>
      <w:lvlText w:val="•"/>
      <w:lvlJc w:val="left"/>
      <w:pPr>
        <w:tabs>
          <w:tab w:val="num" w:pos="5040"/>
        </w:tabs>
        <w:ind w:left="5040" w:hanging="360"/>
      </w:pPr>
      <w:rPr>
        <w:rFonts w:ascii="Arial" w:hAnsi="Arial" w:hint="default"/>
      </w:rPr>
    </w:lvl>
    <w:lvl w:ilvl="7" w:tplc="E93AE42C" w:tentative="1">
      <w:start w:val="1"/>
      <w:numFmt w:val="bullet"/>
      <w:lvlText w:val="•"/>
      <w:lvlJc w:val="left"/>
      <w:pPr>
        <w:tabs>
          <w:tab w:val="num" w:pos="5760"/>
        </w:tabs>
        <w:ind w:left="5760" w:hanging="360"/>
      </w:pPr>
      <w:rPr>
        <w:rFonts w:ascii="Arial" w:hAnsi="Arial" w:hint="default"/>
      </w:rPr>
    </w:lvl>
    <w:lvl w:ilvl="8" w:tplc="EC02CBE6" w:tentative="1">
      <w:start w:val="1"/>
      <w:numFmt w:val="bullet"/>
      <w:lvlText w:val="•"/>
      <w:lvlJc w:val="left"/>
      <w:pPr>
        <w:tabs>
          <w:tab w:val="num" w:pos="6480"/>
        </w:tabs>
        <w:ind w:left="6480" w:hanging="360"/>
      </w:pPr>
      <w:rPr>
        <w:rFonts w:ascii="Arial" w:hAnsi="Arial" w:hint="default"/>
      </w:rPr>
    </w:lvl>
  </w:abstractNum>
  <w:abstractNum w:abstractNumId="4">
    <w:nsid w:val="11731A14"/>
    <w:multiLevelType w:val="hybridMultilevel"/>
    <w:tmpl w:val="358EEA40"/>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CA22D0A"/>
    <w:multiLevelType w:val="hybridMultilevel"/>
    <w:tmpl w:val="0634562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224140ED"/>
    <w:multiLevelType w:val="hybridMultilevel"/>
    <w:tmpl w:val="4D5C1D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3E42175"/>
    <w:multiLevelType w:val="hybridMultilevel"/>
    <w:tmpl w:val="6E206198"/>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322C7001"/>
    <w:multiLevelType w:val="multilevel"/>
    <w:tmpl w:val="08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35F65B4A"/>
    <w:multiLevelType w:val="hybridMultilevel"/>
    <w:tmpl w:val="407C68C4"/>
    <w:lvl w:ilvl="0" w:tplc="2E7C986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563673"/>
    <w:multiLevelType w:val="hybridMultilevel"/>
    <w:tmpl w:val="0FE89BC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CA13968"/>
    <w:multiLevelType w:val="multilevel"/>
    <w:tmpl w:val="08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F3E7D55"/>
    <w:multiLevelType w:val="hybridMultilevel"/>
    <w:tmpl w:val="13D644CE"/>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4BFF2FB6"/>
    <w:multiLevelType w:val="hybridMultilevel"/>
    <w:tmpl w:val="33DCE47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0F17334"/>
    <w:multiLevelType w:val="hybridMultilevel"/>
    <w:tmpl w:val="D924E6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3733A33"/>
    <w:multiLevelType w:val="hybridMultilevel"/>
    <w:tmpl w:val="0F3025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64D72FA"/>
    <w:multiLevelType w:val="hybridMultilevel"/>
    <w:tmpl w:val="666CAD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67A15411"/>
    <w:multiLevelType w:val="hybridMultilevel"/>
    <w:tmpl w:val="9740DC7E"/>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8">
    <w:nsid w:val="685C596C"/>
    <w:multiLevelType w:val="hybridMultilevel"/>
    <w:tmpl w:val="65029ABE"/>
    <w:lvl w:ilvl="0" w:tplc="491414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DC853D9"/>
    <w:multiLevelType w:val="hybridMultilevel"/>
    <w:tmpl w:val="F8F8E00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7309759B"/>
    <w:multiLevelType w:val="hybridMultilevel"/>
    <w:tmpl w:val="3E58267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DEE78AB"/>
    <w:multiLevelType w:val="hybridMultilevel"/>
    <w:tmpl w:val="16D2CC1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
  </w:num>
  <w:num w:numId="4">
    <w:abstractNumId w:val="17"/>
  </w:num>
  <w:num w:numId="5">
    <w:abstractNumId w:val="21"/>
  </w:num>
  <w:num w:numId="6">
    <w:abstractNumId w:val="12"/>
  </w:num>
  <w:num w:numId="7">
    <w:abstractNumId w:val="4"/>
  </w:num>
  <w:num w:numId="8">
    <w:abstractNumId w:val="13"/>
  </w:num>
  <w:num w:numId="9">
    <w:abstractNumId w:val="1"/>
  </w:num>
  <w:num w:numId="10">
    <w:abstractNumId w:val="7"/>
  </w:num>
  <w:num w:numId="11">
    <w:abstractNumId w:val="0"/>
  </w:num>
  <w:num w:numId="12">
    <w:abstractNumId w:val="11"/>
  </w:num>
  <w:num w:numId="13">
    <w:abstractNumId w:val="3"/>
  </w:num>
  <w:num w:numId="14">
    <w:abstractNumId w:val="20"/>
  </w:num>
  <w:num w:numId="15">
    <w:abstractNumId w:val="18"/>
  </w:num>
  <w:num w:numId="16">
    <w:abstractNumId w:val="2"/>
  </w:num>
  <w:num w:numId="17">
    <w:abstractNumId w:val="5"/>
  </w:num>
  <w:num w:numId="18">
    <w:abstractNumId w:val="19"/>
  </w:num>
  <w:num w:numId="19">
    <w:abstractNumId w:val="16"/>
  </w:num>
  <w:num w:numId="20">
    <w:abstractNumId w:val="9"/>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95A71"/>
    <w:rsid w:val="00005311"/>
    <w:rsid w:val="00010104"/>
    <w:rsid w:val="00012F8D"/>
    <w:rsid w:val="00025A98"/>
    <w:rsid w:val="00033E1D"/>
    <w:rsid w:val="00051DCC"/>
    <w:rsid w:val="00071846"/>
    <w:rsid w:val="0008182F"/>
    <w:rsid w:val="00091A83"/>
    <w:rsid w:val="000C0959"/>
    <w:rsid w:val="000F2DC5"/>
    <w:rsid w:val="000F3B7B"/>
    <w:rsid w:val="000F3F44"/>
    <w:rsid w:val="00102649"/>
    <w:rsid w:val="001106BE"/>
    <w:rsid w:val="00117852"/>
    <w:rsid w:val="00124F45"/>
    <w:rsid w:val="00126612"/>
    <w:rsid w:val="001339DB"/>
    <w:rsid w:val="00134A00"/>
    <w:rsid w:val="001459D3"/>
    <w:rsid w:val="00190554"/>
    <w:rsid w:val="001A0F63"/>
    <w:rsid w:val="001C3070"/>
    <w:rsid w:val="001D0BC4"/>
    <w:rsid w:val="001E3065"/>
    <w:rsid w:val="00220CA5"/>
    <w:rsid w:val="002341DC"/>
    <w:rsid w:val="002465D1"/>
    <w:rsid w:val="00252982"/>
    <w:rsid w:val="0025442C"/>
    <w:rsid w:val="002800E0"/>
    <w:rsid w:val="00284F82"/>
    <w:rsid w:val="002B3A86"/>
    <w:rsid w:val="002E24A4"/>
    <w:rsid w:val="002E72F5"/>
    <w:rsid w:val="002F3041"/>
    <w:rsid w:val="00307A16"/>
    <w:rsid w:val="0031017A"/>
    <w:rsid w:val="00310562"/>
    <w:rsid w:val="00310A9D"/>
    <w:rsid w:val="003220F0"/>
    <w:rsid w:val="00351EC6"/>
    <w:rsid w:val="003817E2"/>
    <w:rsid w:val="003935F2"/>
    <w:rsid w:val="003B4A0B"/>
    <w:rsid w:val="003B737F"/>
    <w:rsid w:val="003B7E6E"/>
    <w:rsid w:val="003C4E67"/>
    <w:rsid w:val="003C5763"/>
    <w:rsid w:val="003D0CE3"/>
    <w:rsid w:val="003D3222"/>
    <w:rsid w:val="003D4EF2"/>
    <w:rsid w:val="003F1F30"/>
    <w:rsid w:val="003F3E80"/>
    <w:rsid w:val="003F74E8"/>
    <w:rsid w:val="00417260"/>
    <w:rsid w:val="00440241"/>
    <w:rsid w:val="00452FAE"/>
    <w:rsid w:val="004536B3"/>
    <w:rsid w:val="00453E48"/>
    <w:rsid w:val="00463F76"/>
    <w:rsid w:val="00477D27"/>
    <w:rsid w:val="004B213A"/>
    <w:rsid w:val="004B297B"/>
    <w:rsid w:val="004E502E"/>
    <w:rsid w:val="004F3E3D"/>
    <w:rsid w:val="004F5CF9"/>
    <w:rsid w:val="005003B4"/>
    <w:rsid w:val="005173B1"/>
    <w:rsid w:val="00522B0B"/>
    <w:rsid w:val="00556373"/>
    <w:rsid w:val="00570B09"/>
    <w:rsid w:val="005915D5"/>
    <w:rsid w:val="005A2C27"/>
    <w:rsid w:val="005A4AA2"/>
    <w:rsid w:val="005C002A"/>
    <w:rsid w:val="005C7D7B"/>
    <w:rsid w:val="005D2756"/>
    <w:rsid w:val="005F7DC0"/>
    <w:rsid w:val="00602F4C"/>
    <w:rsid w:val="00603E56"/>
    <w:rsid w:val="00607A8B"/>
    <w:rsid w:val="00610461"/>
    <w:rsid w:val="00681D10"/>
    <w:rsid w:val="00691006"/>
    <w:rsid w:val="006A00AA"/>
    <w:rsid w:val="006A1F76"/>
    <w:rsid w:val="006C1F74"/>
    <w:rsid w:val="006D118A"/>
    <w:rsid w:val="006F5839"/>
    <w:rsid w:val="00710C44"/>
    <w:rsid w:val="00710CE9"/>
    <w:rsid w:val="00717245"/>
    <w:rsid w:val="007467B6"/>
    <w:rsid w:val="00762CCB"/>
    <w:rsid w:val="0076655C"/>
    <w:rsid w:val="007C5ABD"/>
    <w:rsid w:val="007D0A46"/>
    <w:rsid w:val="007D5552"/>
    <w:rsid w:val="007D718A"/>
    <w:rsid w:val="007E0338"/>
    <w:rsid w:val="007E4D1E"/>
    <w:rsid w:val="007E664B"/>
    <w:rsid w:val="007F2052"/>
    <w:rsid w:val="007F2CC8"/>
    <w:rsid w:val="007F3CA5"/>
    <w:rsid w:val="007F5FE2"/>
    <w:rsid w:val="00815FFB"/>
    <w:rsid w:val="0081625A"/>
    <w:rsid w:val="00837DCA"/>
    <w:rsid w:val="00840429"/>
    <w:rsid w:val="00857EFF"/>
    <w:rsid w:val="008875E1"/>
    <w:rsid w:val="00893758"/>
    <w:rsid w:val="0089492A"/>
    <w:rsid w:val="0089589F"/>
    <w:rsid w:val="008B10D2"/>
    <w:rsid w:val="008B2674"/>
    <w:rsid w:val="008B6DC5"/>
    <w:rsid w:val="008B7330"/>
    <w:rsid w:val="00926C1D"/>
    <w:rsid w:val="009512F6"/>
    <w:rsid w:val="00951B73"/>
    <w:rsid w:val="009546DC"/>
    <w:rsid w:val="009548B4"/>
    <w:rsid w:val="009700B1"/>
    <w:rsid w:val="0097614E"/>
    <w:rsid w:val="00995A71"/>
    <w:rsid w:val="009B2C23"/>
    <w:rsid w:val="009D1E2E"/>
    <w:rsid w:val="009D5B66"/>
    <w:rsid w:val="009E49AD"/>
    <w:rsid w:val="009F4DEB"/>
    <w:rsid w:val="00A22896"/>
    <w:rsid w:val="00A4068A"/>
    <w:rsid w:val="00A46398"/>
    <w:rsid w:val="00A56D6A"/>
    <w:rsid w:val="00A83840"/>
    <w:rsid w:val="00A91589"/>
    <w:rsid w:val="00AB6688"/>
    <w:rsid w:val="00AB7E82"/>
    <w:rsid w:val="00AC794D"/>
    <w:rsid w:val="00AD6465"/>
    <w:rsid w:val="00B20538"/>
    <w:rsid w:val="00B21BC7"/>
    <w:rsid w:val="00B222E9"/>
    <w:rsid w:val="00B36F13"/>
    <w:rsid w:val="00B5752F"/>
    <w:rsid w:val="00B73023"/>
    <w:rsid w:val="00B83C1C"/>
    <w:rsid w:val="00B8435C"/>
    <w:rsid w:val="00B86EAC"/>
    <w:rsid w:val="00B969D6"/>
    <w:rsid w:val="00BF4EB5"/>
    <w:rsid w:val="00BF6C76"/>
    <w:rsid w:val="00C0353D"/>
    <w:rsid w:val="00C049B2"/>
    <w:rsid w:val="00C15876"/>
    <w:rsid w:val="00C164D2"/>
    <w:rsid w:val="00C25E52"/>
    <w:rsid w:val="00C30F55"/>
    <w:rsid w:val="00C32A23"/>
    <w:rsid w:val="00C406F7"/>
    <w:rsid w:val="00C40F24"/>
    <w:rsid w:val="00C5715A"/>
    <w:rsid w:val="00C7470E"/>
    <w:rsid w:val="00C772CC"/>
    <w:rsid w:val="00C81C07"/>
    <w:rsid w:val="00C8496E"/>
    <w:rsid w:val="00CA1A26"/>
    <w:rsid w:val="00CD2297"/>
    <w:rsid w:val="00CD561C"/>
    <w:rsid w:val="00D03D55"/>
    <w:rsid w:val="00D0652C"/>
    <w:rsid w:val="00D15701"/>
    <w:rsid w:val="00D2799F"/>
    <w:rsid w:val="00D40427"/>
    <w:rsid w:val="00D61E22"/>
    <w:rsid w:val="00D75E2B"/>
    <w:rsid w:val="00D773F3"/>
    <w:rsid w:val="00D97CF4"/>
    <w:rsid w:val="00DA319E"/>
    <w:rsid w:val="00DB14EB"/>
    <w:rsid w:val="00DC0E37"/>
    <w:rsid w:val="00E00028"/>
    <w:rsid w:val="00E00580"/>
    <w:rsid w:val="00E16B6A"/>
    <w:rsid w:val="00E2231C"/>
    <w:rsid w:val="00E2310C"/>
    <w:rsid w:val="00E23780"/>
    <w:rsid w:val="00E24A72"/>
    <w:rsid w:val="00E45B54"/>
    <w:rsid w:val="00E63991"/>
    <w:rsid w:val="00E76B73"/>
    <w:rsid w:val="00E876D7"/>
    <w:rsid w:val="00E97F0D"/>
    <w:rsid w:val="00EA4674"/>
    <w:rsid w:val="00EA6187"/>
    <w:rsid w:val="00ED1E7E"/>
    <w:rsid w:val="00ED6844"/>
    <w:rsid w:val="00ED7AA9"/>
    <w:rsid w:val="00EE407A"/>
    <w:rsid w:val="00EE7E7C"/>
    <w:rsid w:val="00EF35E5"/>
    <w:rsid w:val="00F257A9"/>
    <w:rsid w:val="00F32E3C"/>
    <w:rsid w:val="00F36A89"/>
    <w:rsid w:val="00F47E54"/>
    <w:rsid w:val="00F54B18"/>
    <w:rsid w:val="00F754D8"/>
    <w:rsid w:val="00F82F68"/>
    <w:rsid w:val="00F93527"/>
    <w:rsid w:val="00F95299"/>
    <w:rsid w:val="00FB4277"/>
    <w:rsid w:val="00FB63FD"/>
    <w:rsid w:val="00FB7810"/>
    <w:rsid w:val="00FD456E"/>
    <w:rsid w:val="00FE198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F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A5"/>
    <w:pPr>
      <w:spacing w:after="200" w:line="276" w:lineRule="auto"/>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99"/>
    <w:qFormat/>
    <w:rsid w:val="00FE198D"/>
    <w:rPr>
      <w:rFonts w:cs="Times New Roman"/>
      <w:b/>
      <w:bCs/>
    </w:rPr>
  </w:style>
  <w:style w:type="character" w:customStyle="1" w:styleId="tel">
    <w:name w:val="tel"/>
    <w:basedOn w:val="Fuentedeprrafopredeter"/>
    <w:uiPriority w:val="99"/>
    <w:rsid w:val="00FE198D"/>
    <w:rPr>
      <w:rFonts w:cs="Times New Roman"/>
    </w:rPr>
  </w:style>
  <w:style w:type="paragraph" w:styleId="Prrafodelista">
    <w:name w:val="List Paragraph"/>
    <w:basedOn w:val="Normal"/>
    <w:uiPriority w:val="99"/>
    <w:qFormat/>
    <w:rsid w:val="00FE198D"/>
    <w:pPr>
      <w:ind w:left="720"/>
      <w:contextualSpacing/>
    </w:pPr>
  </w:style>
  <w:style w:type="character" w:customStyle="1" w:styleId="jqtooltip">
    <w:name w:val="jq_tooltip"/>
    <w:basedOn w:val="Fuentedeprrafopredeter"/>
    <w:uiPriority w:val="99"/>
    <w:rsid w:val="00EE407A"/>
    <w:rPr>
      <w:rFonts w:cs="Times New Roman"/>
    </w:rPr>
  </w:style>
  <w:style w:type="paragraph" w:styleId="Textodeglobo">
    <w:name w:val="Balloon Text"/>
    <w:basedOn w:val="Normal"/>
    <w:link w:val="TextodegloboCar"/>
    <w:uiPriority w:val="99"/>
    <w:semiHidden/>
    <w:rsid w:val="00ED1E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D1E7E"/>
    <w:rPr>
      <w:rFonts w:ascii="Tahoma" w:hAnsi="Tahoma" w:cs="Tahoma"/>
      <w:sz w:val="16"/>
      <w:szCs w:val="16"/>
    </w:rPr>
  </w:style>
  <w:style w:type="paragraph" w:styleId="Encabezado">
    <w:name w:val="header"/>
    <w:basedOn w:val="Normal"/>
    <w:link w:val="EncabezadoCar"/>
    <w:uiPriority w:val="99"/>
    <w:rsid w:val="00ED1E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D1E7E"/>
    <w:rPr>
      <w:rFonts w:cs="Times New Roman"/>
    </w:rPr>
  </w:style>
  <w:style w:type="paragraph" w:styleId="Piedepgina">
    <w:name w:val="footer"/>
    <w:basedOn w:val="Normal"/>
    <w:link w:val="PiedepginaCar"/>
    <w:uiPriority w:val="99"/>
    <w:semiHidden/>
    <w:rsid w:val="00ED1E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ED1E7E"/>
    <w:rPr>
      <w:rFonts w:cs="Times New Roman"/>
    </w:rPr>
  </w:style>
  <w:style w:type="character" w:styleId="Hipervnculo">
    <w:name w:val="Hyperlink"/>
    <w:basedOn w:val="Fuentedeprrafopredeter"/>
    <w:uiPriority w:val="99"/>
    <w:unhideWhenUsed/>
    <w:rsid w:val="007D718A"/>
    <w:rPr>
      <w:color w:val="0000FF" w:themeColor="hyperlink"/>
      <w:u w:val="single"/>
    </w:rPr>
  </w:style>
  <w:style w:type="character" w:styleId="Hipervnculovisitado">
    <w:name w:val="FollowedHyperlink"/>
    <w:basedOn w:val="Fuentedeprrafopredeter"/>
    <w:uiPriority w:val="99"/>
    <w:semiHidden/>
    <w:unhideWhenUsed/>
    <w:rsid w:val="007D718A"/>
    <w:rPr>
      <w:color w:val="800080" w:themeColor="followedHyperlink"/>
      <w:u w:val="single"/>
    </w:rPr>
  </w:style>
  <w:style w:type="character" w:customStyle="1" w:styleId="st1">
    <w:name w:val="st1"/>
    <w:basedOn w:val="Fuentedeprrafopredeter"/>
    <w:rsid w:val="00D97CF4"/>
  </w:style>
  <w:style w:type="character" w:styleId="nfasis">
    <w:name w:val="Emphasis"/>
    <w:basedOn w:val="Fuentedeprrafopredeter"/>
    <w:uiPriority w:val="20"/>
    <w:qFormat/>
    <w:locked/>
    <w:rsid w:val="001106BE"/>
    <w:rPr>
      <w:b/>
      <w:bCs/>
      <w:i w:val="0"/>
      <w:iCs w:val="0"/>
    </w:rPr>
  </w:style>
  <w:style w:type="character" w:customStyle="1" w:styleId="st">
    <w:name w:val="st"/>
    <w:basedOn w:val="Fuentedeprrafopredeter"/>
    <w:rsid w:val="001106BE"/>
  </w:style>
  <w:style w:type="character" w:styleId="Nmerodepgina">
    <w:name w:val="page number"/>
    <w:basedOn w:val="Fuentedeprrafopredeter"/>
    <w:uiPriority w:val="99"/>
    <w:semiHidden/>
    <w:unhideWhenUsed/>
    <w:rsid w:val="00F95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A5"/>
    <w:pPr>
      <w:spacing w:after="200" w:line="276" w:lineRule="auto"/>
    </w:pPr>
    <w:rPr>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99"/>
    <w:qFormat/>
    <w:rsid w:val="00FE198D"/>
    <w:rPr>
      <w:rFonts w:cs="Times New Roman"/>
      <w:b/>
      <w:bCs/>
    </w:rPr>
  </w:style>
  <w:style w:type="character" w:customStyle="1" w:styleId="tel">
    <w:name w:val="tel"/>
    <w:basedOn w:val="Fuentedeprrafopredeter"/>
    <w:uiPriority w:val="99"/>
    <w:rsid w:val="00FE198D"/>
    <w:rPr>
      <w:rFonts w:cs="Times New Roman"/>
    </w:rPr>
  </w:style>
  <w:style w:type="paragraph" w:styleId="Prrafodelista">
    <w:name w:val="List Paragraph"/>
    <w:basedOn w:val="Normal"/>
    <w:uiPriority w:val="99"/>
    <w:qFormat/>
    <w:rsid w:val="00FE198D"/>
    <w:pPr>
      <w:ind w:left="720"/>
      <w:contextualSpacing/>
    </w:pPr>
  </w:style>
  <w:style w:type="character" w:customStyle="1" w:styleId="jqtooltip">
    <w:name w:val="jq_tooltip"/>
    <w:basedOn w:val="Fuentedeprrafopredeter"/>
    <w:uiPriority w:val="99"/>
    <w:rsid w:val="00EE407A"/>
    <w:rPr>
      <w:rFonts w:cs="Times New Roman"/>
    </w:rPr>
  </w:style>
  <w:style w:type="paragraph" w:styleId="Textodeglobo">
    <w:name w:val="Balloon Text"/>
    <w:basedOn w:val="Normal"/>
    <w:link w:val="TextodegloboCar"/>
    <w:uiPriority w:val="99"/>
    <w:semiHidden/>
    <w:rsid w:val="00ED1E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D1E7E"/>
    <w:rPr>
      <w:rFonts w:ascii="Tahoma" w:hAnsi="Tahoma" w:cs="Tahoma"/>
      <w:sz w:val="16"/>
      <w:szCs w:val="16"/>
    </w:rPr>
  </w:style>
  <w:style w:type="paragraph" w:styleId="Encabezado">
    <w:name w:val="header"/>
    <w:basedOn w:val="Normal"/>
    <w:link w:val="EncabezadoCar"/>
    <w:uiPriority w:val="99"/>
    <w:rsid w:val="00ED1E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D1E7E"/>
    <w:rPr>
      <w:rFonts w:cs="Times New Roman"/>
    </w:rPr>
  </w:style>
  <w:style w:type="paragraph" w:styleId="Piedepgina">
    <w:name w:val="footer"/>
    <w:basedOn w:val="Normal"/>
    <w:link w:val="PiedepginaCar"/>
    <w:uiPriority w:val="99"/>
    <w:semiHidden/>
    <w:rsid w:val="00ED1E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ED1E7E"/>
    <w:rPr>
      <w:rFonts w:cs="Times New Roman"/>
    </w:rPr>
  </w:style>
  <w:style w:type="character" w:styleId="Hipervnculo">
    <w:name w:val="Hyperlink"/>
    <w:basedOn w:val="Fuentedeprrafopredeter"/>
    <w:uiPriority w:val="99"/>
    <w:unhideWhenUsed/>
    <w:rsid w:val="007D718A"/>
    <w:rPr>
      <w:color w:val="0000FF" w:themeColor="hyperlink"/>
      <w:u w:val="single"/>
    </w:rPr>
  </w:style>
  <w:style w:type="character" w:styleId="Hipervnculovisitado">
    <w:name w:val="FollowedHyperlink"/>
    <w:basedOn w:val="Fuentedeprrafopredeter"/>
    <w:uiPriority w:val="99"/>
    <w:semiHidden/>
    <w:unhideWhenUsed/>
    <w:rsid w:val="007D718A"/>
    <w:rPr>
      <w:color w:val="800080" w:themeColor="followedHyperlink"/>
      <w:u w:val="single"/>
    </w:rPr>
  </w:style>
  <w:style w:type="character" w:customStyle="1" w:styleId="st1">
    <w:name w:val="st1"/>
    <w:basedOn w:val="Fuentedeprrafopredeter"/>
    <w:rsid w:val="00D97CF4"/>
  </w:style>
  <w:style w:type="character" w:styleId="nfasis">
    <w:name w:val="Emphasis"/>
    <w:basedOn w:val="Fuentedeprrafopredeter"/>
    <w:uiPriority w:val="20"/>
    <w:qFormat/>
    <w:locked/>
    <w:rsid w:val="001106BE"/>
    <w:rPr>
      <w:b/>
      <w:bCs/>
      <w:i w:val="0"/>
      <w:iCs w:val="0"/>
    </w:rPr>
  </w:style>
  <w:style w:type="character" w:customStyle="1" w:styleId="st">
    <w:name w:val="st"/>
    <w:basedOn w:val="Fuentedeprrafopredeter"/>
    <w:rsid w:val="001106BE"/>
  </w:style>
  <w:style w:type="character" w:styleId="Nmerodepgina">
    <w:name w:val="page number"/>
    <w:basedOn w:val="Fuentedeprrafopredeter"/>
    <w:uiPriority w:val="99"/>
    <w:semiHidden/>
    <w:unhideWhenUsed/>
    <w:rsid w:val="00F9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0184">
      <w:marLeft w:val="0"/>
      <w:marRight w:val="0"/>
      <w:marTop w:val="0"/>
      <w:marBottom w:val="0"/>
      <w:divBdr>
        <w:top w:val="none" w:sz="0" w:space="0" w:color="auto"/>
        <w:left w:val="none" w:sz="0" w:space="0" w:color="auto"/>
        <w:bottom w:val="none" w:sz="0" w:space="0" w:color="auto"/>
        <w:right w:val="none" w:sz="0" w:space="0" w:color="auto"/>
      </w:divBdr>
      <w:divsChild>
        <w:div w:id="300620187">
          <w:marLeft w:val="504"/>
          <w:marRight w:val="0"/>
          <w:marTop w:val="0"/>
          <w:marBottom w:val="0"/>
          <w:divBdr>
            <w:top w:val="none" w:sz="0" w:space="0" w:color="auto"/>
            <w:left w:val="none" w:sz="0" w:space="0" w:color="auto"/>
            <w:bottom w:val="none" w:sz="0" w:space="0" w:color="auto"/>
            <w:right w:val="none" w:sz="0" w:space="0" w:color="auto"/>
          </w:divBdr>
        </w:div>
        <w:div w:id="300620188">
          <w:marLeft w:val="504"/>
          <w:marRight w:val="0"/>
          <w:marTop w:val="0"/>
          <w:marBottom w:val="0"/>
          <w:divBdr>
            <w:top w:val="none" w:sz="0" w:space="0" w:color="auto"/>
            <w:left w:val="none" w:sz="0" w:space="0" w:color="auto"/>
            <w:bottom w:val="none" w:sz="0" w:space="0" w:color="auto"/>
            <w:right w:val="none" w:sz="0" w:space="0" w:color="auto"/>
          </w:divBdr>
        </w:div>
        <w:div w:id="300620190">
          <w:marLeft w:val="504"/>
          <w:marRight w:val="0"/>
          <w:marTop w:val="0"/>
          <w:marBottom w:val="0"/>
          <w:divBdr>
            <w:top w:val="none" w:sz="0" w:space="0" w:color="auto"/>
            <w:left w:val="none" w:sz="0" w:space="0" w:color="auto"/>
            <w:bottom w:val="none" w:sz="0" w:space="0" w:color="auto"/>
            <w:right w:val="none" w:sz="0" w:space="0" w:color="auto"/>
          </w:divBdr>
        </w:div>
        <w:div w:id="300620191">
          <w:marLeft w:val="504"/>
          <w:marRight w:val="0"/>
          <w:marTop w:val="0"/>
          <w:marBottom w:val="0"/>
          <w:divBdr>
            <w:top w:val="none" w:sz="0" w:space="0" w:color="auto"/>
            <w:left w:val="none" w:sz="0" w:space="0" w:color="auto"/>
            <w:bottom w:val="none" w:sz="0" w:space="0" w:color="auto"/>
            <w:right w:val="none" w:sz="0" w:space="0" w:color="auto"/>
          </w:divBdr>
        </w:div>
        <w:div w:id="300620192">
          <w:marLeft w:val="504"/>
          <w:marRight w:val="0"/>
          <w:marTop w:val="0"/>
          <w:marBottom w:val="0"/>
          <w:divBdr>
            <w:top w:val="none" w:sz="0" w:space="0" w:color="auto"/>
            <w:left w:val="none" w:sz="0" w:space="0" w:color="auto"/>
            <w:bottom w:val="none" w:sz="0" w:space="0" w:color="auto"/>
            <w:right w:val="none" w:sz="0" w:space="0" w:color="auto"/>
          </w:divBdr>
        </w:div>
      </w:divsChild>
    </w:div>
    <w:div w:id="300620185">
      <w:marLeft w:val="0"/>
      <w:marRight w:val="0"/>
      <w:marTop w:val="0"/>
      <w:marBottom w:val="0"/>
      <w:divBdr>
        <w:top w:val="none" w:sz="0" w:space="0" w:color="auto"/>
        <w:left w:val="none" w:sz="0" w:space="0" w:color="auto"/>
        <w:bottom w:val="none" w:sz="0" w:space="0" w:color="auto"/>
        <w:right w:val="none" w:sz="0" w:space="0" w:color="auto"/>
      </w:divBdr>
    </w:div>
    <w:div w:id="300620186">
      <w:marLeft w:val="0"/>
      <w:marRight w:val="0"/>
      <w:marTop w:val="0"/>
      <w:marBottom w:val="0"/>
      <w:divBdr>
        <w:top w:val="none" w:sz="0" w:space="0" w:color="auto"/>
        <w:left w:val="none" w:sz="0" w:space="0" w:color="auto"/>
        <w:bottom w:val="none" w:sz="0" w:space="0" w:color="auto"/>
        <w:right w:val="none" w:sz="0" w:space="0" w:color="auto"/>
      </w:divBdr>
    </w:div>
    <w:div w:id="300620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jpeg"/><Relationship Id="rId5" Type="http://schemas.openxmlformats.org/officeDocument/2006/relationships/image" Target="media/image5.gi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AGENDA PARA LA VISITA A ESPAÑA</vt:lpstr>
    </vt:vector>
  </TitlesOfParts>
  <Company>Sociedad Hipotecaria Federal S.N.C.</Company>
  <LinksUpToDate>false</LinksUpToDate>
  <CharactersWithSpaces>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PARA LA VISITA A ESPAÑA</dc:title>
  <dc:creator>DMV-MELR</dc:creator>
  <cp:lastModifiedBy>Carlos Rubalcava Arellano (Coordinación Estatal de P</cp:lastModifiedBy>
  <cp:revision>3</cp:revision>
  <cp:lastPrinted>2012-07-07T21:37:00Z</cp:lastPrinted>
  <dcterms:created xsi:type="dcterms:W3CDTF">2012-07-10T19:59:00Z</dcterms:created>
  <dcterms:modified xsi:type="dcterms:W3CDTF">2012-07-10T23:57:00Z</dcterms:modified>
</cp:coreProperties>
</file>