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82E23" w14:textId="77777777" w:rsidR="00042D42" w:rsidRDefault="00E87EF8" w:rsidP="00176520">
      <w:pPr>
        <w:keepNext/>
        <w:keepLines/>
        <w:jc w:val="center"/>
        <w:rPr>
          <w:rFonts w:cs="Arial"/>
          <w:b/>
          <w:i/>
          <w:sz w:val="24"/>
          <w:szCs w:val="24"/>
          <w:u w:val="single"/>
        </w:rPr>
      </w:pPr>
      <w:bookmarkStart w:id="0" w:name="_GoBack"/>
      <w:bookmarkEnd w:id="0"/>
      <w:r w:rsidRPr="00E87EF8">
        <w:rPr>
          <w:rFonts w:cs="Arial"/>
          <w:b/>
          <w:i/>
          <w:sz w:val="24"/>
          <w:szCs w:val="24"/>
          <w:u w:val="single"/>
        </w:rPr>
        <w:t>Palabras del Gobernador en la XLIV Reunión Ordinaria de CONAGO</w:t>
      </w:r>
    </w:p>
    <w:p w14:paraId="5412EF2A" w14:textId="77777777" w:rsidR="002E6D44" w:rsidRPr="002E6D44" w:rsidRDefault="002E6D44" w:rsidP="00176520">
      <w:pPr>
        <w:keepNext/>
        <w:keepLines/>
        <w:jc w:val="both"/>
        <w:rPr>
          <w:rFonts w:cs="Arial"/>
          <w:sz w:val="24"/>
          <w:szCs w:val="24"/>
        </w:rPr>
      </w:pPr>
    </w:p>
    <w:p w14:paraId="68F46041" w14:textId="0F28DDE8" w:rsidR="00E87EF8" w:rsidRPr="002E6D44" w:rsidRDefault="00E87EF8" w:rsidP="00176520">
      <w:pPr>
        <w:keepNext/>
        <w:keepLines/>
        <w:spacing w:line="360" w:lineRule="auto"/>
        <w:jc w:val="both"/>
        <w:rPr>
          <w:sz w:val="32"/>
          <w:szCs w:val="24"/>
        </w:rPr>
      </w:pPr>
      <w:r>
        <w:rPr>
          <w:sz w:val="24"/>
          <w:szCs w:val="24"/>
        </w:rPr>
        <w:tab/>
      </w:r>
      <w:r w:rsidRPr="002E6D44">
        <w:rPr>
          <w:sz w:val="32"/>
          <w:szCs w:val="24"/>
        </w:rPr>
        <w:t xml:space="preserve">Señor Presidente de la República, licenciado Enrique Peña Nieto; </w:t>
      </w:r>
      <w:r w:rsidR="002E6D44">
        <w:rPr>
          <w:sz w:val="32"/>
          <w:szCs w:val="24"/>
        </w:rPr>
        <w:t>apreciado presidente de la Conferencia, licenciado César Duarte Jaquez; amigos gobernadores</w:t>
      </w:r>
      <w:r w:rsidR="004F4BE7">
        <w:rPr>
          <w:sz w:val="32"/>
          <w:szCs w:val="24"/>
        </w:rPr>
        <w:t>…</w:t>
      </w:r>
    </w:p>
    <w:p w14:paraId="021D8BD6" w14:textId="2B33BCF0" w:rsidR="00A7257D" w:rsidRPr="002E6D44" w:rsidRDefault="007F00B8" w:rsidP="00176520">
      <w:pPr>
        <w:keepNext/>
        <w:keepLines/>
        <w:spacing w:line="360" w:lineRule="auto"/>
        <w:ind w:firstLine="708"/>
        <w:jc w:val="both"/>
        <w:rPr>
          <w:rFonts w:cs="Arial"/>
          <w:b/>
          <w:sz w:val="32"/>
          <w:szCs w:val="24"/>
        </w:rPr>
      </w:pPr>
      <w:r w:rsidRPr="002E6D44">
        <w:rPr>
          <w:rFonts w:cs="Arial"/>
          <w:b/>
          <w:sz w:val="32"/>
          <w:szCs w:val="24"/>
        </w:rPr>
        <w:t>El país requiere una política de desarrollo regional que se proponga atender las desigual</w:t>
      </w:r>
      <w:r w:rsidR="00350983" w:rsidRPr="002E6D44">
        <w:rPr>
          <w:rFonts w:cs="Arial"/>
          <w:b/>
          <w:sz w:val="32"/>
          <w:szCs w:val="24"/>
        </w:rPr>
        <w:t>dades territoriales</w:t>
      </w:r>
      <w:r w:rsidRPr="002E6D44">
        <w:rPr>
          <w:rFonts w:cs="Arial"/>
          <w:b/>
          <w:sz w:val="32"/>
          <w:szCs w:val="24"/>
        </w:rPr>
        <w:t>, favorecer los procesos de equida</w:t>
      </w:r>
      <w:r w:rsidR="00822422" w:rsidRPr="002E6D44">
        <w:rPr>
          <w:rFonts w:cs="Arial"/>
          <w:b/>
          <w:sz w:val="32"/>
          <w:szCs w:val="24"/>
        </w:rPr>
        <w:t xml:space="preserve">d y cohesión social </w:t>
      </w:r>
      <w:r w:rsidRPr="002E6D44">
        <w:rPr>
          <w:rFonts w:cs="Arial"/>
          <w:b/>
          <w:sz w:val="32"/>
          <w:szCs w:val="24"/>
        </w:rPr>
        <w:t xml:space="preserve">e impulsar acciones de </w:t>
      </w:r>
      <w:r w:rsidR="00822422" w:rsidRPr="002E6D44">
        <w:rPr>
          <w:rFonts w:cs="Arial"/>
          <w:b/>
          <w:sz w:val="32"/>
          <w:szCs w:val="24"/>
        </w:rPr>
        <w:t>desarrollo económico,</w:t>
      </w:r>
      <w:r w:rsidRPr="002E6D44">
        <w:rPr>
          <w:rFonts w:cs="Arial"/>
          <w:b/>
          <w:sz w:val="32"/>
          <w:szCs w:val="24"/>
        </w:rPr>
        <w:t xml:space="preserve"> que favorezcan la integración de las regiones y acompañen la estrategia nacional de desarrollo.</w:t>
      </w:r>
    </w:p>
    <w:p w14:paraId="428A4BA3" w14:textId="26D9475E" w:rsidR="00A7257D" w:rsidRDefault="00A7257D" w:rsidP="00176520">
      <w:pPr>
        <w:keepNext/>
        <w:keepLines/>
        <w:spacing w:line="360" w:lineRule="auto"/>
        <w:ind w:firstLine="708"/>
        <w:jc w:val="both"/>
        <w:rPr>
          <w:rFonts w:cs="Arial"/>
          <w:b/>
          <w:sz w:val="32"/>
          <w:szCs w:val="24"/>
        </w:rPr>
      </w:pPr>
      <w:r w:rsidRPr="002E6D44">
        <w:rPr>
          <w:rFonts w:cs="Arial"/>
          <w:sz w:val="32"/>
          <w:szCs w:val="24"/>
        </w:rPr>
        <w:t>E</w:t>
      </w:r>
      <w:r w:rsidR="002E6D44">
        <w:rPr>
          <w:rFonts w:cs="Arial"/>
          <w:sz w:val="32"/>
          <w:szCs w:val="24"/>
        </w:rPr>
        <w:t xml:space="preserve">l modelo seguido en los últimos años en la materia que nos ocupa </w:t>
      </w:r>
      <w:r w:rsidR="002E6D44" w:rsidRPr="002E6D44">
        <w:rPr>
          <w:rFonts w:cs="Arial"/>
          <w:b/>
          <w:sz w:val="32"/>
          <w:szCs w:val="24"/>
        </w:rPr>
        <w:t xml:space="preserve">ha propiciado </w:t>
      </w:r>
      <w:r w:rsidRPr="002E6D44">
        <w:rPr>
          <w:rFonts w:cs="Arial"/>
          <w:b/>
          <w:sz w:val="32"/>
          <w:szCs w:val="24"/>
        </w:rPr>
        <w:t>deterioro del tejido socia</w:t>
      </w:r>
      <w:r w:rsidR="002E6D44" w:rsidRPr="002E6D44">
        <w:rPr>
          <w:rFonts w:cs="Arial"/>
          <w:b/>
          <w:sz w:val="32"/>
          <w:szCs w:val="24"/>
        </w:rPr>
        <w:t xml:space="preserve">l, </w:t>
      </w:r>
      <w:r w:rsidR="00350983" w:rsidRPr="002E6D44">
        <w:rPr>
          <w:rFonts w:cs="Arial"/>
          <w:b/>
          <w:sz w:val="32"/>
          <w:szCs w:val="24"/>
        </w:rPr>
        <w:t xml:space="preserve">inseguridad, </w:t>
      </w:r>
      <w:r w:rsidRPr="002E6D44">
        <w:rPr>
          <w:rFonts w:cs="Arial"/>
          <w:b/>
          <w:sz w:val="32"/>
          <w:szCs w:val="24"/>
        </w:rPr>
        <w:t>excesiva concentraci</w:t>
      </w:r>
      <w:r w:rsidR="00350983" w:rsidRPr="002E6D44">
        <w:rPr>
          <w:rFonts w:cs="Arial"/>
          <w:b/>
          <w:sz w:val="32"/>
          <w:szCs w:val="24"/>
        </w:rPr>
        <w:t xml:space="preserve">ón económica y poblacional y </w:t>
      </w:r>
      <w:r w:rsidRPr="002E6D44">
        <w:rPr>
          <w:rFonts w:cs="Arial"/>
          <w:b/>
          <w:sz w:val="32"/>
          <w:szCs w:val="24"/>
        </w:rPr>
        <w:t>marcado centralismo político y cultural.</w:t>
      </w:r>
    </w:p>
    <w:p w14:paraId="550E539B" w14:textId="43876057" w:rsidR="004F4BE7" w:rsidRPr="004F4BE7" w:rsidRDefault="004F4BE7" w:rsidP="004F4BE7">
      <w:pPr>
        <w:keepNext/>
        <w:keepLines/>
        <w:spacing w:line="360" w:lineRule="auto"/>
        <w:ind w:firstLine="708"/>
        <w:jc w:val="both"/>
        <w:rPr>
          <w:rFonts w:cs="Arial"/>
          <w:b/>
          <w:sz w:val="32"/>
          <w:szCs w:val="24"/>
        </w:rPr>
      </w:pPr>
      <w:r w:rsidRPr="004F4BE7">
        <w:rPr>
          <w:rFonts w:cs="Arial"/>
          <w:sz w:val="32"/>
          <w:szCs w:val="24"/>
        </w:rPr>
        <w:t>Reconozcámoslo:</w:t>
      </w:r>
      <w:r>
        <w:rPr>
          <w:rFonts w:cs="Arial"/>
          <w:b/>
          <w:sz w:val="32"/>
          <w:szCs w:val="24"/>
        </w:rPr>
        <w:t xml:space="preserve"> la política de desarrollo regional dejó de existir en nuestro país desde hace varios años, por lo que hoy que el país se apresta a retomar el rumbo del crecimiento económico y del desarrollo social, es necesario retomar la planeación del desarrollo nacional desde la perspectiva de las regiones.</w:t>
      </w:r>
    </w:p>
    <w:p w14:paraId="42F0BA40" w14:textId="7ABCBE44" w:rsidR="00350983" w:rsidRPr="002E6D44" w:rsidRDefault="00350983" w:rsidP="00176520">
      <w:pPr>
        <w:keepNext/>
        <w:keepLines/>
        <w:spacing w:line="360" w:lineRule="auto"/>
        <w:ind w:firstLine="708"/>
        <w:jc w:val="both"/>
        <w:rPr>
          <w:rFonts w:cs="Arial"/>
          <w:sz w:val="32"/>
          <w:szCs w:val="24"/>
        </w:rPr>
      </w:pPr>
      <w:r w:rsidRPr="002E6D44">
        <w:rPr>
          <w:rFonts w:cs="Arial"/>
          <w:sz w:val="32"/>
          <w:szCs w:val="24"/>
        </w:rPr>
        <w:lastRenderedPageBreak/>
        <w:t>L</w:t>
      </w:r>
      <w:r w:rsidR="00002DEB" w:rsidRPr="002E6D44">
        <w:rPr>
          <w:rFonts w:cs="Arial"/>
          <w:sz w:val="32"/>
          <w:szCs w:val="24"/>
        </w:rPr>
        <w:t xml:space="preserve">a situación </w:t>
      </w:r>
      <w:r w:rsidRPr="002E6D44">
        <w:rPr>
          <w:rFonts w:cs="Arial"/>
          <w:sz w:val="32"/>
          <w:szCs w:val="24"/>
        </w:rPr>
        <w:t>legada al actual Gobierno Federal</w:t>
      </w:r>
      <w:r w:rsidR="002E6D44">
        <w:rPr>
          <w:rFonts w:cs="Arial"/>
          <w:sz w:val="32"/>
          <w:szCs w:val="24"/>
        </w:rPr>
        <w:t xml:space="preserve"> </w:t>
      </w:r>
      <w:r w:rsidR="002E6D44" w:rsidRPr="002E6D44">
        <w:rPr>
          <w:rFonts w:cs="Arial"/>
          <w:b/>
          <w:sz w:val="32"/>
          <w:szCs w:val="24"/>
        </w:rPr>
        <w:t>demand</w:t>
      </w:r>
      <w:r w:rsidR="00002DEB" w:rsidRPr="002E6D44">
        <w:rPr>
          <w:rFonts w:cs="Arial"/>
          <w:b/>
          <w:sz w:val="32"/>
          <w:szCs w:val="24"/>
        </w:rPr>
        <w:t xml:space="preserve">a un </w:t>
      </w:r>
      <w:r w:rsidR="00176520">
        <w:rPr>
          <w:rFonts w:cs="Arial"/>
          <w:b/>
          <w:sz w:val="32"/>
          <w:szCs w:val="24"/>
        </w:rPr>
        <w:t xml:space="preserve">nuevo </w:t>
      </w:r>
      <w:r w:rsidR="00002DEB" w:rsidRPr="002E6D44">
        <w:rPr>
          <w:rFonts w:cs="Arial"/>
          <w:b/>
          <w:sz w:val="32"/>
          <w:szCs w:val="24"/>
        </w:rPr>
        <w:t xml:space="preserve">enfoque de política económica, social y ambiental de dimensión nacional y ejecuciones regionales, lo cual implica promover un gran acuerdo que involucre </w:t>
      </w:r>
      <w:r w:rsidRPr="002E6D44">
        <w:rPr>
          <w:rFonts w:cs="Arial"/>
          <w:b/>
          <w:sz w:val="32"/>
          <w:szCs w:val="24"/>
        </w:rPr>
        <w:t xml:space="preserve">a todos </w:t>
      </w:r>
      <w:r w:rsidR="00002DEB" w:rsidRPr="002E6D44">
        <w:rPr>
          <w:rFonts w:cs="Arial"/>
          <w:b/>
          <w:sz w:val="32"/>
          <w:szCs w:val="24"/>
        </w:rPr>
        <w:t>los órdenes de gobierno y poderes del Estado.</w:t>
      </w:r>
    </w:p>
    <w:p w14:paraId="680729A9" w14:textId="1CD7B1EB" w:rsidR="00A7257D" w:rsidRPr="002E6D44" w:rsidRDefault="00A7257D" w:rsidP="00176520">
      <w:pPr>
        <w:keepNext/>
        <w:keepLines/>
        <w:spacing w:line="360" w:lineRule="auto"/>
        <w:ind w:firstLine="708"/>
        <w:jc w:val="both"/>
        <w:rPr>
          <w:rFonts w:cs="Arial"/>
          <w:sz w:val="32"/>
          <w:szCs w:val="24"/>
        </w:rPr>
      </w:pPr>
      <w:r w:rsidRPr="002E6D44">
        <w:rPr>
          <w:rFonts w:cs="Arial"/>
          <w:sz w:val="32"/>
          <w:szCs w:val="24"/>
        </w:rPr>
        <w:t xml:space="preserve">En atención a lo anterior, </w:t>
      </w:r>
      <w:r w:rsidRPr="00B16AF9">
        <w:rPr>
          <w:rFonts w:cs="Arial"/>
          <w:b/>
          <w:sz w:val="32"/>
          <w:szCs w:val="24"/>
        </w:rPr>
        <w:t xml:space="preserve">la </w:t>
      </w:r>
      <w:r w:rsidR="00350983" w:rsidRPr="00B16AF9">
        <w:rPr>
          <w:rFonts w:cs="Arial"/>
          <w:b/>
          <w:sz w:val="32"/>
          <w:szCs w:val="24"/>
        </w:rPr>
        <w:t>Comisión de Desarrollo Regional de la CONAGO propone que</w:t>
      </w:r>
      <w:r w:rsidRPr="00B16AF9">
        <w:rPr>
          <w:rFonts w:cs="Arial"/>
          <w:b/>
          <w:sz w:val="32"/>
          <w:szCs w:val="24"/>
        </w:rPr>
        <w:t xml:space="preserve"> </w:t>
      </w:r>
      <w:r w:rsidR="00350983" w:rsidRPr="00B16AF9">
        <w:rPr>
          <w:rFonts w:cs="Arial"/>
          <w:b/>
          <w:sz w:val="32"/>
          <w:szCs w:val="24"/>
        </w:rPr>
        <w:t xml:space="preserve">el </w:t>
      </w:r>
      <w:r w:rsidRPr="00B16AF9">
        <w:rPr>
          <w:rFonts w:cs="Arial"/>
          <w:b/>
          <w:sz w:val="32"/>
          <w:szCs w:val="24"/>
        </w:rPr>
        <w:t xml:space="preserve">próximo Plan Nacional de Desarrollo </w:t>
      </w:r>
      <w:r w:rsidR="00350983" w:rsidRPr="00B16AF9">
        <w:rPr>
          <w:rFonts w:cs="Arial"/>
          <w:b/>
          <w:sz w:val="32"/>
          <w:szCs w:val="24"/>
        </w:rPr>
        <w:t>i</w:t>
      </w:r>
      <w:r w:rsidRPr="00B16AF9">
        <w:rPr>
          <w:rFonts w:cs="Arial"/>
          <w:b/>
          <w:sz w:val="32"/>
          <w:szCs w:val="24"/>
        </w:rPr>
        <w:t>n</w:t>
      </w:r>
      <w:r w:rsidR="00350983" w:rsidRPr="00B16AF9">
        <w:rPr>
          <w:rFonts w:cs="Arial"/>
          <w:b/>
          <w:sz w:val="32"/>
          <w:szCs w:val="24"/>
        </w:rPr>
        <w:t>tegre</w:t>
      </w:r>
      <w:r w:rsidRPr="00B16AF9">
        <w:rPr>
          <w:rFonts w:cs="Arial"/>
          <w:b/>
          <w:sz w:val="32"/>
          <w:szCs w:val="24"/>
        </w:rPr>
        <w:t xml:space="preserve"> un enfoque que considere el fortalecimiento del mercado interno y el desarrollo </w:t>
      </w:r>
      <w:r w:rsidR="00350983" w:rsidRPr="00B16AF9">
        <w:rPr>
          <w:rFonts w:cs="Arial"/>
          <w:b/>
          <w:sz w:val="32"/>
          <w:szCs w:val="24"/>
        </w:rPr>
        <w:t>desde el interior</w:t>
      </w:r>
      <w:r w:rsidRPr="00B16AF9">
        <w:rPr>
          <w:rFonts w:cs="Arial"/>
          <w:b/>
          <w:sz w:val="32"/>
          <w:szCs w:val="24"/>
        </w:rPr>
        <w:t xml:space="preserve"> de l</w:t>
      </w:r>
      <w:r w:rsidR="00350983" w:rsidRPr="00B16AF9">
        <w:rPr>
          <w:rFonts w:cs="Arial"/>
          <w:b/>
          <w:sz w:val="32"/>
          <w:szCs w:val="24"/>
        </w:rPr>
        <w:t>as regiones, así como incorpore</w:t>
      </w:r>
      <w:r w:rsidRPr="00B16AF9">
        <w:rPr>
          <w:rFonts w:cs="Arial"/>
          <w:b/>
          <w:sz w:val="32"/>
          <w:szCs w:val="24"/>
        </w:rPr>
        <w:t xml:space="preserve"> una visión articulada del crecimiento y competitividad de éstas en el proceso de inserción económica global.</w:t>
      </w:r>
    </w:p>
    <w:p w14:paraId="24501625" w14:textId="7FBA0353" w:rsidR="00350983" w:rsidRPr="00B16AF9" w:rsidRDefault="00350983" w:rsidP="00176520">
      <w:pPr>
        <w:keepNext/>
        <w:keepLines/>
        <w:spacing w:line="360" w:lineRule="auto"/>
        <w:ind w:firstLine="708"/>
        <w:jc w:val="both"/>
        <w:rPr>
          <w:b/>
          <w:sz w:val="32"/>
          <w:szCs w:val="24"/>
        </w:rPr>
      </w:pPr>
      <w:r w:rsidRPr="00B16AF9">
        <w:rPr>
          <w:b/>
          <w:sz w:val="32"/>
          <w:szCs w:val="24"/>
        </w:rPr>
        <w:t>El</w:t>
      </w:r>
      <w:r w:rsidR="00956F21" w:rsidRPr="00B16AF9">
        <w:rPr>
          <w:b/>
          <w:sz w:val="32"/>
          <w:szCs w:val="24"/>
        </w:rPr>
        <w:t xml:space="preserve"> nuevo enfoque</w:t>
      </w:r>
      <w:r w:rsidRPr="00B16AF9">
        <w:rPr>
          <w:b/>
          <w:sz w:val="32"/>
          <w:szCs w:val="24"/>
        </w:rPr>
        <w:t xml:space="preserve"> que proponemos </w:t>
      </w:r>
      <w:r w:rsidR="00B16AF9" w:rsidRPr="00B16AF9">
        <w:rPr>
          <w:b/>
          <w:sz w:val="32"/>
          <w:szCs w:val="24"/>
        </w:rPr>
        <w:t>ayuda</w:t>
      </w:r>
      <w:r w:rsidRPr="00B16AF9">
        <w:rPr>
          <w:b/>
          <w:sz w:val="32"/>
          <w:szCs w:val="24"/>
        </w:rPr>
        <w:t>rá</w:t>
      </w:r>
      <w:r w:rsidR="00956F21" w:rsidRPr="00B16AF9">
        <w:rPr>
          <w:b/>
          <w:sz w:val="32"/>
          <w:szCs w:val="24"/>
        </w:rPr>
        <w:t xml:space="preserve"> </w:t>
      </w:r>
      <w:r w:rsidR="00B16AF9" w:rsidRPr="00B16AF9">
        <w:rPr>
          <w:b/>
          <w:sz w:val="32"/>
          <w:szCs w:val="24"/>
        </w:rPr>
        <w:t xml:space="preserve">a </w:t>
      </w:r>
      <w:r w:rsidR="00956F21" w:rsidRPr="00B16AF9">
        <w:rPr>
          <w:b/>
          <w:sz w:val="32"/>
          <w:szCs w:val="24"/>
        </w:rPr>
        <w:t xml:space="preserve">planear el desarrollo en el territorio </w:t>
      </w:r>
      <w:r w:rsidRPr="00B16AF9">
        <w:rPr>
          <w:b/>
          <w:sz w:val="32"/>
          <w:szCs w:val="24"/>
        </w:rPr>
        <w:t xml:space="preserve">nacional </w:t>
      </w:r>
      <w:r w:rsidR="00956F21" w:rsidRPr="00B16AF9">
        <w:rPr>
          <w:b/>
          <w:sz w:val="32"/>
          <w:szCs w:val="24"/>
        </w:rPr>
        <w:t>articulando</w:t>
      </w:r>
      <w:r w:rsidRPr="00B16AF9">
        <w:rPr>
          <w:b/>
          <w:sz w:val="32"/>
          <w:szCs w:val="24"/>
        </w:rPr>
        <w:t xml:space="preserve"> las políticas sectoriales del Gobierno F</w:t>
      </w:r>
      <w:r w:rsidR="00956F21" w:rsidRPr="00B16AF9">
        <w:rPr>
          <w:b/>
          <w:sz w:val="32"/>
          <w:szCs w:val="24"/>
        </w:rPr>
        <w:t>ederal, especialmente las de educación, nutrición, salud, vivienda e infraestructura, así como las políticas de fomento económico sectorial</w:t>
      </w:r>
      <w:r w:rsidRPr="00B16AF9">
        <w:rPr>
          <w:b/>
          <w:sz w:val="32"/>
          <w:szCs w:val="24"/>
        </w:rPr>
        <w:t>,</w:t>
      </w:r>
      <w:r w:rsidR="00956F21" w:rsidRPr="00B16AF9">
        <w:rPr>
          <w:b/>
          <w:sz w:val="32"/>
          <w:szCs w:val="24"/>
        </w:rPr>
        <w:t xml:space="preserve"> en un sistema integrado que incluya la participación de las regiones en su dise</w:t>
      </w:r>
      <w:r w:rsidRPr="00B16AF9">
        <w:rPr>
          <w:b/>
          <w:sz w:val="32"/>
          <w:szCs w:val="24"/>
        </w:rPr>
        <w:t>ño y supervisión y no sólo en su</w:t>
      </w:r>
      <w:r w:rsidR="00956F21" w:rsidRPr="00B16AF9">
        <w:rPr>
          <w:b/>
          <w:sz w:val="32"/>
          <w:szCs w:val="24"/>
        </w:rPr>
        <w:t xml:space="preserve"> ejecución.</w:t>
      </w:r>
    </w:p>
    <w:p w14:paraId="2D93684B" w14:textId="77777777" w:rsidR="00350983" w:rsidRPr="00B16AF9" w:rsidRDefault="00350983" w:rsidP="00176520">
      <w:pPr>
        <w:keepNext/>
        <w:keepLines/>
        <w:spacing w:line="360" w:lineRule="auto"/>
        <w:ind w:firstLine="708"/>
        <w:jc w:val="both"/>
        <w:rPr>
          <w:rFonts w:cs="Arial"/>
          <w:b/>
          <w:sz w:val="32"/>
          <w:szCs w:val="24"/>
        </w:rPr>
      </w:pPr>
      <w:r w:rsidRPr="00B16AF9">
        <w:rPr>
          <w:rFonts w:cs="Arial"/>
          <w:b/>
          <w:sz w:val="32"/>
          <w:szCs w:val="24"/>
        </w:rPr>
        <w:lastRenderedPageBreak/>
        <w:t xml:space="preserve">Consideramos </w:t>
      </w:r>
      <w:r w:rsidR="00A7257D" w:rsidRPr="00B16AF9">
        <w:rPr>
          <w:rFonts w:cs="Arial"/>
          <w:b/>
          <w:sz w:val="32"/>
          <w:szCs w:val="24"/>
        </w:rPr>
        <w:t xml:space="preserve">preciso </w:t>
      </w:r>
      <w:r w:rsidRPr="00B16AF9">
        <w:rPr>
          <w:rFonts w:cs="Arial"/>
          <w:b/>
          <w:sz w:val="32"/>
          <w:szCs w:val="24"/>
        </w:rPr>
        <w:t>fortalece</w:t>
      </w:r>
      <w:r w:rsidR="00A7257D" w:rsidRPr="00B16AF9">
        <w:rPr>
          <w:rFonts w:cs="Arial"/>
          <w:b/>
          <w:sz w:val="32"/>
          <w:szCs w:val="24"/>
        </w:rPr>
        <w:t>r, sobre bases democráticas, las autonomías municipales y las soberanías estatales en la planeación, financiamiento y gestión de desarrollo, así como la política de ingreso y gasto público para incrementar los recursos propios de los municipios y estados, sobre todo de los menos favorecidos</w:t>
      </w:r>
      <w:r w:rsidRPr="00B16AF9">
        <w:rPr>
          <w:rFonts w:cs="Arial"/>
          <w:b/>
          <w:sz w:val="32"/>
          <w:szCs w:val="24"/>
        </w:rPr>
        <w:t>.</w:t>
      </w:r>
    </w:p>
    <w:p w14:paraId="1E1E90CC" w14:textId="15A5AF83" w:rsidR="00B16AF9" w:rsidRDefault="00B16AF9" w:rsidP="00176520">
      <w:pPr>
        <w:keepNext/>
        <w:keepLines/>
        <w:spacing w:line="360" w:lineRule="auto"/>
        <w:jc w:val="both"/>
        <w:rPr>
          <w:sz w:val="32"/>
          <w:szCs w:val="24"/>
        </w:rPr>
      </w:pPr>
      <w:r>
        <w:rPr>
          <w:sz w:val="32"/>
          <w:szCs w:val="24"/>
        </w:rPr>
        <w:t>(PAUSA)</w:t>
      </w:r>
    </w:p>
    <w:p w14:paraId="64631ED2" w14:textId="31021E8B" w:rsidR="001E37C9" w:rsidRPr="002E6D44" w:rsidRDefault="00D85078" w:rsidP="00176520">
      <w:pPr>
        <w:keepNext/>
        <w:keepLines/>
        <w:spacing w:line="360" w:lineRule="auto"/>
        <w:ind w:firstLine="708"/>
        <w:jc w:val="both"/>
        <w:rPr>
          <w:sz w:val="32"/>
          <w:szCs w:val="24"/>
        </w:rPr>
      </w:pPr>
      <w:r w:rsidRPr="002E6D44">
        <w:rPr>
          <w:sz w:val="32"/>
          <w:szCs w:val="24"/>
        </w:rPr>
        <w:t>Estamos seguros que e</w:t>
      </w:r>
      <w:r w:rsidR="001E37C9" w:rsidRPr="002E6D44">
        <w:rPr>
          <w:sz w:val="32"/>
          <w:szCs w:val="24"/>
        </w:rPr>
        <w:t xml:space="preserve">l Plan Nacional de Desarrollo </w:t>
      </w:r>
      <w:r w:rsidR="001E37C9" w:rsidRPr="005A5FCE">
        <w:rPr>
          <w:b/>
          <w:sz w:val="32"/>
          <w:szCs w:val="24"/>
        </w:rPr>
        <w:t>concretar</w:t>
      </w:r>
      <w:r w:rsidRPr="005A5FCE">
        <w:rPr>
          <w:b/>
          <w:sz w:val="32"/>
          <w:szCs w:val="24"/>
        </w:rPr>
        <w:t>á</w:t>
      </w:r>
      <w:r w:rsidR="001E37C9" w:rsidRPr="005A5FCE">
        <w:rPr>
          <w:b/>
          <w:sz w:val="32"/>
          <w:szCs w:val="24"/>
        </w:rPr>
        <w:t xml:space="preserve"> un modelo de federalismo cooperativo con un enfoque regional del desarrollo</w:t>
      </w:r>
      <w:r w:rsidRPr="005A5FCE">
        <w:rPr>
          <w:b/>
          <w:sz w:val="32"/>
          <w:szCs w:val="24"/>
        </w:rPr>
        <w:t>,</w:t>
      </w:r>
      <w:r w:rsidR="00B16AF9" w:rsidRPr="005A5FCE">
        <w:rPr>
          <w:b/>
          <w:sz w:val="32"/>
          <w:szCs w:val="24"/>
        </w:rPr>
        <w:t xml:space="preserve"> que privilegiará</w:t>
      </w:r>
      <w:r w:rsidR="001E37C9" w:rsidRPr="005A5FCE">
        <w:rPr>
          <w:b/>
          <w:sz w:val="32"/>
          <w:szCs w:val="24"/>
        </w:rPr>
        <w:t xml:space="preserve"> el examen del desarrollo desde las propias regiones, estableciendo espacios formales de diálogo y deliberación orientados a definir acuerdos, proyectos, metas y tiempos </w:t>
      </w:r>
      <w:r w:rsidRPr="005A5FCE">
        <w:rPr>
          <w:b/>
          <w:sz w:val="32"/>
          <w:szCs w:val="24"/>
        </w:rPr>
        <w:t>en</w:t>
      </w:r>
      <w:r w:rsidR="001E37C9" w:rsidRPr="005A5FCE">
        <w:rPr>
          <w:b/>
          <w:sz w:val="32"/>
          <w:szCs w:val="24"/>
        </w:rPr>
        <w:t xml:space="preserve"> una agenda estratégica común.</w:t>
      </w:r>
    </w:p>
    <w:p w14:paraId="49A24816" w14:textId="6ECC0696" w:rsidR="001E37C9" w:rsidRPr="002E6D44" w:rsidRDefault="001E37C9" w:rsidP="00176520">
      <w:pPr>
        <w:keepNext/>
        <w:keepLines/>
        <w:spacing w:line="360" w:lineRule="auto"/>
        <w:ind w:firstLine="708"/>
        <w:jc w:val="both"/>
        <w:rPr>
          <w:sz w:val="32"/>
          <w:szCs w:val="24"/>
        </w:rPr>
      </w:pPr>
      <w:r w:rsidRPr="002E6D44">
        <w:rPr>
          <w:sz w:val="32"/>
          <w:szCs w:val="24"/>
        </w:rPr>
        <w:t xml:space="preserve">En nuestro concepto, el diseño y operación de la estrategia regional de desarrollo </w:t>
      </w:r>
      <w:r w:rsidR="00D85078" w:rsidRPr="002E6D44">
        <w:rPr>
          <w:sz w:val="32"/>
          <w:szCs w:val="24"/>
        </w:rPr>
        <w:t xml:space="preserve">debería </w:t>
      </w:r>
      <w:r w:rsidRPr="002E6D44">
        <w:rPr>
          <w:sz w:val="32"/>
          <w:szCs w:val="24"/>
        </w:rPr>
        <w:t>contempla</w:t>
      </w:r>
      <w:r w:rsidR="00D85078" w:rsidRPr="002E6D44">
        <w:rPr>
          <w:sz w:val="32"/>
          <w:szCs w:val="24"/>
        </w:rPr>
        <w:t>r</w:t>
      </w:r>
      <w:r w:rsidRPr="002E6D44">
        <w:rPr>
          <w:sz w:val="32"/>
          <w:szCs w:val="24"/>
        </w:rPr>
        <w:t xml:space="preserve">, al menos, </w:t>
      </w:r>
      <w:r w:rsidRPr="005A5FCE">
        <w:rPr>
          <w:b/>
          <w:sz w:val="32"/>
          <w:szCs w:val="24"/>
        </w:rPr>
        <w:t>cinco líneas de actuación:</w:t>
      </w:r>
      <w:r w:rsidRPr="002E6D44">
        <w:rPr>
          <w:sz w:val="32"/>
          <w:szCs w:val="24"/>
        </w:rPr>
        <w:t xml:space="preserve"> </w:t>
      </w:r>
    </w:p>
    <w:p w14:paraId="776A19CD" w14:textId="77777777" w:rsidR="00D85078" w:rsidRPr="002E6D44" w:rsidRDefault="001E37C9" w:rsidP="00176520">
      <w:pPr>
        <w:pStyle w:val="Prrafodelista"/>
        <w:keepNext/>
        <w:keepLines/>
        <w:numPr>
          <w:ilvl w:val="0"/>
          <w:numId w:val="1"/>
        </w:numPr>
        <w:spacing w:line="360" w:lineRule="auto"/>
        <w:jc w:val="both"/>
        <w:rPr>
          <w:sz w:val="32"/>
          <w:szCs w:val="24"/>
        </w:rPr>
      </w:pPr>
      <w:r w:rsidRPr="002E6D44">
        <w:rPr>
          <w:sz w:val="32"/>
          <w:szCs w:val="24"/>
        </w:rPr>
        <w:lastRenderedPageBreak/>
        <w:t>Instrumentar un nuevo Sistema de Planeación para el desarrollo nacional y regional, que desde la perspe</w:t>
      </w:r>
      <w:r w:rsidR="00D85078" w:rsidRPr="002E6D44">
        <w:rPr>
          <w:sz w:val="32"/>
          <w:szCs w:val="24"/>
        </w:rPr>
        <w:t xml:space="preserve">ctiva territorial </w:t>
      </w:r>
      <w:r w:rsidRPr="002E6D44">
        <w:rPr>
          <w:sz w:val="32"/>
          <w:szCs w:val="24"/>
        </w:rPr>
        <w:t>coordin</w:t>
      </w:r>
      <w:r w:rsidR="00D85078" w:rsidRPr="002E6D44">
        <w:rPr>
          <w:sz w:val="32"/>
          <w:szCs w:val="24"/>
        </w:rPr>
        <w:t>e</w:t>
      </w:r>
      <w:r w:rsidRPr="002E6D44">
        <w:rPr>
          <w:sz w:val="32"/>
          <w:szCs w:val="24"/>
        </w:rPr>
        <w:t xml:space="preserve"> la acción pública, estable</w:t>
      </w:r>
      <w:r w:rsidR="00D85078" w:rsidRPr="002E6D44">
        <w:rPr>
          <w:sz w:val="32"/>
          <w:szCs w:val="24"/>
        </w:rPr>
        <w:t>zca</w:t>
      </w:r>
      <w:r w:rsidRPr="002E6D44">
        <w:rPr>
          <w:sz w:val="32"/>
          <w:szCs w:val="24"/>
        </w:rPr>
        <w:t xml:space="preserve"> congruencia en la intervención interse</w:t>
      </w:r>
      <w:r w:rsidR="00D85078" w:rsidRPr="002E6D44">
        <w:rPr>
          <w:sz w:val="32"/>
          <w:szCs w:val="24"/>
        </w:rPr>
        <w:t>ctorial y estimule</w:t>
      </w:r>
      <w:r w:rsidRPr="002E6D44">
        <w:rPr>
          <w:sz w:val="32"/>
          <w:szCs w:val="24"/>
        </w:rPr>
        <w:t xml:space="preserve"> la participación efectiva de múltiples actores mediante mecanismos institucionales.</w:t>
      </w:r>
    </w:p>
    <w:p w14:paraId="17D40CF9" w14:textId="77777777" w:rsidR="00D85078" w:rsidRPr="002E6D44" w:rsidRDefault="00D85078" w:rsidP="00176520">
      <w:pPr>
        <w:pStyle w:val="Prrafodelista"/>
        <w:keepNext/>
        <w:keepLines/>
        <w:numPr>
          <w:ilvl w:val="0"/>
          <w:numId w:val="1"/>
        </w:numPr>
        <w:spacing w:line="360" w:lineRule="auto"/>
        <w:jc w:val="both"/>
        <w:rPr>
          <w:sz w:val="32"/>
          <w:szCs w:val="24"/>
        </w:rPr>
      </w:pPr>
      <w:r w:rsidRPr="002E6D44">
        <w:rPr>
          <w:sz w:val="32"/>
          <w:szCs w:val="24"/>
        </w:rPr>
        <w:t>Promover y</w:t>
      </w:r>
      <w:r w:rsidR="001E37C9" w:rsidRPr="002E6D44">
        <w:rPr>
          <w:sz w:val="32"/>
          <w:szCs w:val="24"/>
        </w:rPr>
        <w:t xml:space="preserve"> fortalecer mecanismos de coordinación regional entre los distintos órdenes de gobierno, a través de consejos técnicos temáticos, integrados por actores gubernamentales y no gubernamentales, institutos y agencias de desarrollo, que aporten soluciones técnicas desde un enfoque orientado a la integración regional</w:t>
      </w:r>
      <w:r w:rsidRPr="002E6D44">
        <w:rPr>
          <w:sz w:val="32"/>
          <w:szCs w:val="24"/>
        </w:rPr>
        <w:t>.</w:t>
      </w:r>
    </w:p>
    <w:p w14:paraId="012A0F3E" w14:textId="77777777" w:rsidR="00665DCD" w:rsidRPr="002E6D44" w:rsidRDefault="001E37C9" w:rsidP="00176520">
      <w:pPr>
        <w:pStyle w:val="Prrafodelista"/>
        <w:keepNext/>
        <w:keepLines/>
        <w:numPr>
          <w:ilvl w:val="0"/>
          <w:numId w:val="1"/>
        </w:numPr>
        <w:spacing w:line="360" w:lineRule="auto"/>
        <w:jc w:val="both"/>
        <w:rPr>
          <w:sz w:val="32"/>
          <w:szCs w:val="24"/>
        </w:rPr>
      </w:pPr>
      <w:r w:rsidRPr="002E6D44">
        <w:rPr>
          <w:sz w:val="32"/>
          <w:szCs w:val="24"/>
        </w:rPr>
        <w:t>Establecer fondos regionales concurrentes, de asignación flexible, que canalicen recursos suficientes a los instrumentos del desarrollo regional, además de los incentivos orientados a l</w:t>
      </w:r>
      <w:r w:rsidR="00D85078" w:rsidRPr="002E6D44">
        <w:rPr>
          <w:sz w:val="32"/>
          <w:szCs w:val="24"/>
        </w:rPr>
        <w:t>a cooperación entre empresas y universidades o centros p</w:t>
      </w:r>
      <w:r w:rsidRPr="002E6D44">
        <w:rPr>
          <w:sz w:val="32"/>
          <w:szCs w:val="24"/>
        </w:rPr>
        <w:t>úblicos d</w:t>
      </w:r>
      <w:r w:rsidR="00D85078" w:rsidRPr="002E6D44">
        <w:rPr>
          <w:sz w:val="32"/>
          <w:szCs w:val="24"/>
        </w:rPr>
        <w:t>e i</w:t>
      </w:r>
      <w:r w:rsidRPr="002E6D44">
        <w:rPr>
          <w:sz w:val="32"/>
          <w:szCs w:val="24"/>
        </w:rPr>
        <w:t>nvestigación, y  entre éstos y las a</w:t>
      </w:r>
      <w:r w:rsidR="00665DCD" w:rsidRPr="002E6D44">
        <w:rPr>
          <w:sz w:val="32"/>
          <w:szCs w:val="24"/>
        </w:rPr>
        <w:t>dministraciones gubernamentales</w:t>
      </w:r>
      <w:r w:rsidRPr="002E6D44">
        <w:rPr>
          <w:sz w:val="32"/>
          <w:szCs w:val="24"/>
        </w:rPr>
        <w:t xml:space="preserve"> para el diseño de políticas regionales de desarrollo.</w:t>
      </w:r>
    </w:p>
    <w:p w14:paraId="7F113635" w14:textId="1C6F4E72" w:rsidR="00F25520" w:rsidRPr="002E6D44" w:rsidRDefault="001E37C9" w:rsidP="00176520">
      <w:pPr>
        <w:pStyle w:val="Prrafodelista"/>
        <w:keepNext/>
        <w:keepLines/>
        <w:numPr>
          <w:ilvl w:val="0"/>
          <w:numId w:val="1"/>
        </w:numPr>
        <w:spacing w:line="360" w:lineRule="auto"/>
        <w:jc w:val="both"/>
        <w:rPr>
          <w:sz w:val="32"/>
          <w:szCs w:val="24"/>
        </w:rPr>
      </w:pPr>
      <w:r w:rsidRPr="002E6D44">
        <w:rPr>
          <w:sz w:val="32"/>
          <w:szCs w:val="24"/>
        </w:rPr>
        <w:lastRenderedPageBreak/>
        <w:t>Establecer un sistema de inversión pública moderno, que reconozca actores interguber</w:t>
      </w:r>
      <w:r w:rsidR="00665DCD" w:rsidRPr="002E6D44">
        <w:rPr>
          <w:sz w:val="32"/>
          <w:szCs w:val="24"/>
        </w:rPr>
        <w:t xml:space="preserve">namentales en </w:t>
      </w:r>
      <w:r w:rsidR="00F36202">
        <w:rPr>
          <w:sz w:val="32"/>
          <w:szCs w:val="24"/>
        </w:rPr>
        <w:t xml:space="preserve">el </w:t>
      </w:r>
      <w:r w:rsidR="00665DCD" w:rsidRPr="002E6D44">
        <w:rPr>
          <w:sz w:val="32"/>
          <w:szCs w:val="24"/>
        </w:rPr>
        <w:t xml:space="preserve">nivel </w:t>
      </w:r>
      <w:r w:rsidR="00F36202">
        <w:rPr>
          <w:sz w:val="32"/>
          <w:szCs w:val="24"/>
        </w:rPr>
        <w:t>reg</w:t>
      </w:r>
      <w:r w:rsidR="00665DCD" w:rsidRPr="002E6D44">
        <w:rPr>
          <w:sz w:val="32"/>
          <w:szCs w:val="24"/>
        </w:rPr>
        <w:t>ional</w:t>
      </w:r>
      <w:r w:rsidRPr="002E6D44">
        <w:rPr>
          <w:sz w:val="32"/>
          <w:szCs w:val="24"/>
        </w:rPr>
        <w:t xml:space="preserve"> e interdep</w:t>
      </w:r>
      <w:r w:rsidR="00665DCD" w:rsidRPr="002E6D44">
        <w:rPr>
          <w:sz w:val="32"/>
          <w:szCs w:val="24"/>
        </w:rPr>
        <w:t>endencias,</w:t>
      </w:r>
      <w:r w:rsidRPr="002E6D44">
        <w:rPr>
          <w:sz w:val="32"/>
          <w:szCs w:val="24"/>
        </w:rPr>
        <w:t xml:space="preserve"> con procesos y tiempos que den certeza, plazos pre-establecidos para revisiones y validaciones técnicas de proyectos, que permitan dar seguimiento y continuidad a la inversión</w:t>
      </w:r>
      <w:r w:rsidR="00F36202">
        <w:rPr>
          <w:sz w:val="32"/>
          <w:szCs w:val="24"/>
        </w:rPr>
        <w:t>. Esta propuest</w:t>
      </w:r>
      <w:r w:rsidR="00F25520" w:rsidRPr="002E6D44">
        <w:rPr>
          <w:sz w:val="32"/>
          <w:szCs w:val="24"/>
        </w:rPr>
        <w:t xml:space="preserve">a </w:t>
      </w:r>
      <w:r w:rsidRPr="002E6D44">
        <w:rPr>
          <w:sz w:val="32"/>
          <w:szCs w:val="24"/>
        </w:rPr>
        <w:t>trata</w:t>
      </w:r>
      <w:r w:rsidR="00F25520" w:rsidRPr="002E6D44">
        <w:rPr>
          <w:sz w:val="32"/>
          <w:szCs w:val="24"/>
        </w:rPr>
        <w:t>, más que</w:t>
      </w:r>
      <w:r w:rsidRPr="002E6D44">
        <w:rPr>
          <w:sz w:val="32"/>
          <w:szCs w:val="24"/>
        </w:rPr>
        <w:t xml:space="preserve"> de un sistema de información</w:t>
      </w:r>
      <w:r w:rsidR="00F25520" w:rsidRPr="002E6D44">
        <w:rPr>
          <w:sz w:val="32"/>
          <w:szCs w:val="24"/>
        </w:rPr>
        <w:t xml:space="preserve">, </w:t>
      </w:r>
      <w:r w:rsidRPr="002E6D44">
        <w:rPr>
          <w:sz w:val="32"/>
          <w:szCs w:val="24"/>
        </w:rPr>
        <w:t>de un sistema de gestión de la inversión pública.</w:t>
      </w:r>
    </w:p>
    <w:p w14:paraId="4AD2A669" w14:textId="71469A47" w:rsidR="001E37C9" w:rsidRPr="002E6D44" w:rsidRDefault="001E37C9" w:rsidP="00176520">
      <w:pPr>
        <w:pStyle w:val="Prrafodelista"/>
        <w:keepNext/>
        <w:keepLines/>
        <w:numPr>
          <w:ilvl w:val="0"/>
          <w:numId w:val="1"/>
        </w:numPr>
        <w:spacing w:line="360" w:lineRule="auto"/>
        <w:jc w:val="both"/>
        <w:rPr>
          <w:sz w:val="32"/>
          <w:szCs w:val="24"/>
        </w:rPr>
      </w:pPr>
      <w:r w:rsidRPr="002E6D44">
        <w:rPr>
          <w:sz w:val="32"/>
          <w:szCs w:val="24"/>
        </w:rPr>
        <w:t>Establecer sistemas regionales de información, como herramientas útiles para los procesos de planeación</w:t>
      </w:r>
      <w:r w:rsidR="00F25520" w:rsidRPr="002E6D44">
        <w:rPr>
          <w:sz w:val="32"/>
          <w:szCs w:val="24"/>
        </w:rPr>
        <w:t xml:space="preserve"> regional y metropolitana, así como para </w:t>
      </w:r>
      <w:r w:rsidRPr="002E6D44">
        <w:rPr>
          <w:sz w:val="32"/>
          <w:szCs w:val="24"/>
        </w:rPr>
        <w:t>el seguimiento de las agendas regionales</w:t>
      </w:r>
      <w:r w:rsidR="00F25520" w:rsidRPr="002E6D44">
        <w:rPr>
          <w:sz w:val="32"/>
          <w:szCs w:val="24"/>
        </w:rPr>
        <w:t xml:space="preserve"> y consolidación</w:t>
      </w:r>
      <w:r w:rsidRPr="002E6D44">
        <w:rPr>
          <w:sz w:val="32"/>
          <w:szCs w:val="24"/>
        </w:rPr>
        <w:t xml:space="preserve"> </w:t>
      </w:r>
      <w:r w:rsidR="00F25520" w:rsidRPr="002E6D44">
        <w:rPr>
          <w:sz w:val="32"/>
          <w:szCs w:val="24"/>
        </w:rPr>
        <w:t>d</w:t>
      </w:r>
      <w:r w:rsidRPr="002E6D44">
        <w:rPr>
          <w:sz w:val="32"/>
          <w:szCs w:val="24"/>
        </w:rPr>
        <w:t>el desarrollo institucional</w:t>
      </w:r>
      <w:r w:rsidR="007C78CE" w:rsidRPr="002E6D44">
        <w:rPr>
          <w:sz w:val="32"/>
          <w:szCs w:val="24"/>
        </w:rPr>
        <w:t>,</w:t>
      </w:r>
      <w:r w:rsidRPr="002E6D44">
        <w:rPr>
          <w:sz w:val="32"/>
          <w:szCs w:val="24"/>
        </w:rPr>
        <w:t xml:space="preserve"> mediante plataformas colaborativas que propicien la participación de redes de agentes sociales e institucionales</w:t>
      </w:r>
      <w:r w:rsidR="007C78CE" w:rsidRPr="002E6D44">
        <w:rPr>
          <w:sz w:val="32"/>
          <w:szCs w:val="24"/>
        </w:rPr>
        <w:t>.</w:t>
      </w:r>
    </w:p>
    <w:p w14:paraId="3C999B3E" w14:textId="72456B9B" w:rsidR="007C78CE" w:rsidRPr="002E6D44" w:rsidRDefault="007C78CE" w:rsidP="00176520">
      <w:pPr>
        <w:keepNext/>
        <w:keepLines/>
        <w:spacing w:line="360" w:lineRule="auto"/>
        <w:jc w:val="both"/>
        <w:rPr>
          <w:sz w:val="32"/>
          <w:szCs w:val="24"/>
        </w:rPr>
      </w:pPr>
      <w:r w:rsidRPr="002E6D44">
        <w:rPr>
          <w:sz w:val="32"/>
          <w:szCs w:val="24"/>
        </w:rPr>
        <w:t>(PAUSA)</w:t>
      </w:r>
    </w:p>
    <w:p w14:paraId="40BA1664" w14:textId="1E0FDD3C" w:rsidR="00002DEB" w:rsidRPr="00180BD3" w:rsidRDefault="00CD3012" w:rsidP="00176520">
      <w:pPr>
        <w:keepNext/>
        <w:keepLines/>
        <w:spacing w:line="360" w:lineRule="auto"/>
        <w:ind w:firstLine="708"/>
        <w:jc w:val="both"/>
        <w:rPr>
          <w:b/>
          <w:sz w:val="32"/>
          <w:szCs w:val="24"/>
        </w:rPr>
      </w:pPr>
      <w:r w:rsidRPr="00180BD3">
        <w:rPr>
          <w:b/>
          <w:sz w:val="32"/>
          <w:szCs w:val="24"/>
        </w:rPr>
        <w:t>México necesita r</w:t>
      </w:r>
      <w:r w:rsidR="001E37C9" w:rsidRPr="00180BD3">
        <w:rPr>
          <w:b/>
          <w:sz w:val="32"/>
          <w:szCs w:val="24"/>
        </w:rPr>
        <w:t xml:space="preserve">ediseñar el Sistema Nacional de Planeación con </w:t>
      </w:r>
      <w:r w:rsidR="002E6D44" w:rsidRPr="00180BD3">
        <w:rPr>
          <w:b/>
          <w:sz w:val="32"/>
          <w:szCs w:val="24"/>
        </w:rPr>
        <w:t>un enf</w:t>
      </w:r>
      <w:r w:rsidR="00180BD3" w:rsidRPr="00180BD3">
        <w:rPr>
          <w:b/>
          <w:sz w:val="32"/>
          <w:szCs w:val="24"/>
        </w:rPr>
        <w:t>oque territorial, de tal maner</w:t>
      </w:r>
      <w:r w:rsidR="002E6D44" w:rsidRPr="00180BD3">
        <w:rPr>
          <w:b/>
          <w:sz w:val="32"/>
          <w:szCs w:val="24"/>
        </w:rPr>
        <w:t>a q</w:t>
      </w:r>
      <w:r w:rsidR="001E37C9" w:rsidRPr="00180BD3">
        <w:rPr>
          <w:b/>
          <w:sz w:val="32"/>
          <w:szCs w:val="24"/>
        </w:rPr>
        <w:t>ue el Estado propicie la participación e intervención de todos los actores locales, siendo el gobierno el eje regulador y articulador de las políticas de fomento, financiación, innovación y nuevas tecn</w:t>
      </w:r>
      <w:r w:rsidR="002E6D44" w:rsidRPr="00180BD3">
        <w:rPr>
          <w:b/>
          <w:sz w:val="32"/>
          <w:szCs w:val="24"/>
        </w:rPr>
        <w:t>ologías para la competitividad.</w:t>
      </w:r>
    </w:p>
    <w:p w14:paraId="7995CF6A" w14:textId="2EAC4BE1" w:rsidR="002E6D44" w:rsidRPr="00180BD3" w:rsidRDefault="002E6D44" w:rsidP="00176520">
      <w:pPr>
        <w:keepNext/>
        <w:keepLines/>
        <w:spacing w:line="360" w:lineRule="auto"/>
        <w:ind w:firstLine="708"/>
        <w:jc w:val="both"/>
        <w:rPr>
          <w:b/>
          <w:sz w:val="32"/>
          <w:szCs w:val="24"/>
        </w:rPr>
      </w:pPr>
      <w:r w:rsidRPr="002E6D44">
        <w:rPr>
          <w:sz w:val="32"/>
          <w:szCs w:val="24"/>
        </w:rPr>
        <w:lastRenderedPageBreak/>
        <w:t xml:space="preserve">Señor Presidente: </w:t>
      </w:r>
      <w:r w:rsidRPr="00180BD3">
        <w:rPr>
          <w:b/>
          <w:sz w:val="32"/>
          <w:szCs w:val="24"/>
        </w:rPr>
        <w:t>estamos convencidos que con usted México tiene esperanza y rumbo.</w:t>
      </w:r>
    </w:p>
    <w:p w14:paraId="22E7D560" w14:textId="76DB0E14" w:rsidR="002E6D44" w:rsidRPr="002E6D44" w:rsidRDefault="002E6D44" w:rsidP="00176520">
      <w:pPr>
        <w:keepNext/>
        <w:keepLines/>
        <w:spacing w:line="360" w:lineRule="auto"/>
        <w:ind w:firstLine="708"/>
        <w:jc w:val="both"/>
        <w:rPr>
          <w:sz w:val="32"/>
          <w:szCs w:val="24"/>
        </w:rPr>
      </w:pPr>
      <w:r w:rsidRPr="00180BD3">
        <w:rPr>
          <w:b/>
          <w:sz w:val="32"/>
          <w:szCs w:val="24"/>
        </w:rPr>
        <w:t>¡Cuente con nosotros!</w:t>
      </w:r>
    </w:p>
    <w:sectPr w:rsidR="002E6D44" w:rsidRPr="002E6D44" w:rsidSect="00EA23B6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2C5D" w14:textId="77777777" w:rsidR="00176520" w:rsidRDefault="00176520" w:rsidP="008C6B9D">
      <w:pPr>
        <w:spacing w:after="0" w:line="240" w:lineRule="auto"/>
      </w:pPr>
      <w:r>
        <w:separator/>
      </w:r>
    </w:p>
  </w:endnote>
  <w:endnote w:type="continuationSeparator" w:id="0">
    <w:p w14:paraId="31165E0A" w14:textId="77777777" w:rsidR="00176520" w:rsidRDefault="00176520" w:rsidP="008C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2BF3" w14:textId="77777777" w:rsidR="00176520" w:rsidRDefault="00176520" w:rsidP="002E6D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15E2F9" w14:textId="77777777" w:rsidR="00176520" w:rsidRDefault="00176520" w:rsidP="002E6D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E805D" w14:textId="77777777" w:rsidR="00176520" w:rsidRDefault="00176520" w:rsidP="002E6D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45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A6CBF8" w14:textId="155A09BD" w:rsidR="00176520" w:rsidRDefault="00176520" w:rsidP="002E6D44">
    <w:pPr>
      <w:pStyle w:val="Piedepgina"/>
      <w:ind w:right="360"/>
      <w:jc w:val="center"/>
    </w:pPr>
  </w:p>
  <w:p w14:paraId="1FEBB7EC" w14:textId="77777777" w:rsidR="00176520" w:rsidRDefault="0017652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D5E4" w14:textId="77777777" w:rsidR="00176520" w:rsidRDefault="00176520" w:rsidP="008C6B9D">
      <w:pPr>
        <w:spacing w:after="0" w:line="240" w:lineRule="auto"/>
      </w:pPr>
      <w:r>
        <w:separator/>
      </w:r>
    </w:p>
  </w:footnote>
  <w:footnote w:type="continuationSeparator" w:id="0">
    <w:p w14:paraId="7C08651E" w14:textId="77777777" w:rsidR="00176520" w:rsidRDefault="00176520" w:rsidP="008C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4F0"/>
    <w:multiLevelType w:val="hybridMultilevel"/>
    <w:tmpl w:val="83EA2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58CF"/>
    <w:multiLevelType w:val="hybridMultilevel"/>
    <w:tmpl w:val="A92C82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E7F94"/>
    <w:multiLevelType w:val="hybridMultilevel"/>
    <w:tmpl w:val="587AAC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7D"/>
    <w:rsid w:val="00002DEB"/>
    <w:rsid w:val="00042D42"/>
    <w:rsid w:val="000A47C4"/>
    <w:rsid w:val="00166035"/>
    <w:rsid w:val="00176520"/>
    <w:rsid w:val="00180BD3"/>
    <w:rsid w:val="001E37C9"/>
    <w:rsid w:val="002E6D44"/>
    <w:rsid w:val="00350983"/>
    <w:rsid w:val="0036543E"/>
    <w:rsid w:val="0040457F"/>
    <w:rsid w:val="004108DE"/>
    <w:rsid w:val="004F4BE7"/>
    <w:rsid w:val="005A5FCE"/>
    <w:rsid w:val="00665DCD"/>
    <w:rsid w:val="00665FF5"/>
    <w:rsid w:val="00683BB3"/>
    <w:rsid w:val="007C78CE"/>
    <w:rsid w:val="007F00B8"/>
    <w:rsid w:val="00822422"/>
    <w:rsid w:val="008C6B9D"/>
    <w:rsid w:val="009345B8"/>
    <w:rsid w:val="00956F21"/>
    <w:rsid w:val="00A7257D"/>
    <w:rsid w:val="00A74D8A"/>
    <w:rsid w:val="00B16AF9"/>
    <w:rsid w:val="00C210C5"/>
    <w:rsid w:val="00CD3012"/>
    <w:rsid w:val="00D41E54"/>
    <w:rsid w:val="00D85078"/>
    <w:rsid w:val="00DE7CCB"/>
    <w:rsid w:val="00E87EF8"/>
    <w:rsid w:val="00EA23B6"/>
    <w:rsid w:val="00F25520"/>
    <w:rsid w:val="00F36202"/>
    <w:rsid w:val="00F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0F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B9D"/>
  </w:style>
  <w:style w:type="paragraph" w:styleId="Piedepgina">
    <w:name w:val="footer"/>
    <w:basedOn w:val="Normal"/>
    <w:link w:val="PiedepginaCar"/>
    <w:uiPriority w:val="99"/>
    <w:unhideWhenUsed/>
    <w:rsid w:val="008C6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B9D"/>
  </w:style>
  <w:style w:type="paragraph" w:styleId="Prrafodelista">
    <w:name w:val="List Paragraph"/>
    <w:basedOn w:val="Normal"/>
    <w:uiPriority w:val="34"/>
    <w:qFormat/>
    <w:rsid w:val="001E37C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E6D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B9D"/>
  </w:style>
  <w:style w:type="paragraph" w:styleId="Piedepgina">
    <w:name w:val="footer"/>
    <w:basedOn w:val="Normal"/>
    <w:link w:val="PiedepginaCar"/>
    <w:uiPriority w:val="99"/>
    <w:unhideWhenUsed/>
    <w:rsid w:val="008C6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B9D"/>
  </w:style>
  <w:style w:type="paragraph" w:styleId="Prrafodelista">
    <w:name w:val="List Paragraph"/>
    <w:basedOn w:val="Normal"/>
    <w:uiPriority w:val="34"/>
    <w:qFormat/>
    <w:rsid w:val="001E37C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E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Villanueva</dc:creator>
  <cp:lastModifiedBy>macbookpro Rivera</cp:lastModifiedBy>
  <cp:revision>2</cp:revision>
  <cp:lastPrinted>2013-02-11T18:03:00Z</cp:lastPrinted>
  <dcterms:created xsi:type="dcterms:W3CDTF">2013-02-18T01:14:00Z</dcterms:created>
  <dcterms:modified xsi:type="dcterms:W3CDTF">2013-02-18T01:14:00Z</dcterms:modified>
</cp:coreProperties>
</file>